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N°1</w:t>
      </w:r>
      <w:r w:rsidR="007427D0">
        <w:rPr>
          <w:rFonts w:ascii="Arial" w:hAnsi="Arial" w:cs="Arial"/>
          <w:b/>
          <w:sz w:val="22"/>
          <w:szCs w:val="22"/>
        </w:rPr>
        <w:t>2</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10</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427D0">
        <w:rPr>
          <w:rFonts w:ascii="Arial" w:hAnsi="Arial" w:cs="Arial"/>
          <w:b/>
          <w:sz w:val="22"/>
          <w:szCs w:val="22"/>
        </w:rPr>
        <w:t>24</w:t>
      </w:r>
      <w:r w:rsidRPr="00DB423F">
        <w:rPr>
          <w:rFonts w:ascii="Arial" w:hAnsi="Arial" w:cs="Arial"/>
          <w:b/>
          <w:sz w:val="22"/>
          <w:szCs w:val="22"/>
        </w:rPr>
        <w:t xml:space="preserve"> de </w:t>
      </w:r>
      <w:r w:rsidR="007427D0">
        <w:rPr>
          <w:rFonts w:ascii="Arial" w:hAnsi="Arial" w:cs="Arial"/>
          <w:b/>
          <w:sz w:val="22"/>
          <w:szCs w:val="22"/>
        </w:rPr>
        <w:t>abril</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POR 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4371AC" w:rsidRPr="00E242C9" w:rsidRDefault="004371AC" w:rsidP="0063525B">
      <w:pPr>
        <w:pStyle w:val="PargrafodaLista"/>
        <w:widowControl w:val="0"/>
        <w:autoSpaceDE w:val="0"/>
        <w:autoSpaceDN w:val="0"/>
        <w:adjustRightInd w:val="0"/>
        <w:jc w:val="both"/>
        <w:rPr>
          <w:rFonts w:ascii="Arial" w:hAnsi="Arial" w:cs="Arial"/>
          <w:b/>
          <w:bCs/>
          <w:sz w:val="22"/>
          <w:szCs w:val="22"/>
        </w:rPr>
      </w:pPr>
    </w:p>
    <w:p w:rsidR="003E5DD5" w:rsidRDefault="007427D0" w:rsidP="0063525B">
      <w:pPr>
        <w:widowControl w:val="0"/>
        <w:autoSpaceDE w:val="0"/>
        <w:autoSpaceDN w:val="0"/>
        <w:adjustRightInd w:val="0"/>
        <w:jc w:val="both"/>
        <w:rPr>
          <w:rFonts w:ascii="Arial" w:hAnsi="Arial" w:cs="Arial"/>
          <w:b/>
          <w:sz w:val="22"/>
          <w:szCs w:val="22"/>
        </w:rPr>
      </w:pPr>
      <w:r w:rsidRPr="007427D0">
        <w:rPr>
          <w:rFonts w:ascii="Arial" w:hAnsi="Arial" w:cs="Arial"/>
          <w:b/>
          <w:sz w:val="22"/>
          <w:szCs w:val="22"/>
        </w:rPr>
        <w:t>REGISTRO DE PREÇOS PARA AQUISIÇÃO DE GÊNEROS ALIMENTÍCIOS PARA COMPOSIÇÃO DA MERENDA ESCOLAR, CESTAS BÁSICAS DO CENTRO DE REFERENCIA EM ASSISTENCIA SOCIAL E GÊNEROS DE COPA E COZINHA PARA DEMAIS SETORES DA PREFEITURA MUNICIPAL</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Default="00B154C8" w:rsidP="0063525B">
      <w:pPr>
        <w:widowControl w:val="0"/>
        <w:autoSpaceDE w:val="0"/>
        <w:autoSpaceDN w:val="0"/>
        <w:adjustRightInd w:val="0"/>
        <w:jc w:val="both"/>
        <w:rPr>
          <w:rFonts w:ascii="Arial" w:hAnsi="Arial" w:cs="Arial"/>
          <w:b/>
          <w:sz w:val="22"/>
          <w:szCs w:val="22"/>
        </w:rPr>
      </w:pPr>
    </w:p>
    <w:p w:rsidR="00061D7F" w:rsidRDefault="00061D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Obs.1</w:t>
      </w:r>
      <w:r w:rsidRPr="00061D7F">
        <w:t xml:space="preserve"> </w:t>
      </w:r>
      <w:r w:rsidRPr="00061D7F">
        <w:rPr>
          <w:rFonts w:ascii="Arial" w:hAnsi="Arial" w:cs="Arial"/>
          <w:b/>
          <w:sz w:val="22"/>
          <w:szCs w:val="22"/>
        </w:rPr>
        <w:t>- O município de Salto Veloso informa aos participantes do presente Processo Licitatório da Merenda Escolar, que os produtos não conformes, de baixa qualidade, serão notificados aos fornecedores, bem como dado publicidade através dos meios oficiais de comunicação utilizados por esta municipalidade</w:t>
      </w:r>
      <w:r>
        <w:rPr>
          <w:rFonts w:ascii="Arial" w:hAnsi="Arial" w:cs="Arial"/>
          <w:b/>
          <w:sz w:val="22"/>
          <w:szCs w:val="22"/>
        </w:rPr>
        <w:t>.</w:t>
      </w:r>
    </w:p>
    <w:p w:rsidR="00061D7F" w:rsidRDefault="00061D7F" w:rsidP="0063525B">
      <w:pPr>
        <w:widowControl w:val="0"/>
        <w:autoSpaceDE w:val="0"/>
        <w:autoSpaceDN w:val="0"/>
        <w:adjustRightInd w:val="0"/>
        <w:jc w:val="both"/>
        <w:rPr>
          <w:rFonts w:ascii="Arial" w:hAnsi="Arial" w:cs="Arial"/>
          <w:b/>
          <w:sz w:val="22"/>
          <w:szCs w:val="22"/>
        </w:rPr>
      </w:pPr>
    </w:p>
    <w:p w:rsidR="00061D7F" w:rsidRDefault="00061D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Obs.2 – Definidos os vencedores, a primeira adjudicação efetuada pelo município ao licitante vencedor, será submetida </w:t>
      </w:r>
      <w:proofErr w:type="gramStart"/>
      <w:r>
        <w:rPr>
          <w:rFonts w:ascii="Arial" w:hAnsi="Arial" w:cs="Arial"/>
          <w:b/>
          <w:sz w:val="22"/>
          <w:szCs w:val="22"/>
        </w:rPr>
        <w:t>a</w:t>
      </w:r>
      <w:proofErr w:type="gramEnd"/>
      <w:r>
        <w:rPr>
          <w:rFonts w:ascii="Arial" w:hAnsi="Arial" w:cs="Arial"/>
          <w:b/>
          <w:sz w:val="22"/>
          <w:szCs w:val="22"/>
        </w:rPr>
        <w:t xml:space="preserve"> análise de qualidade por comissão técnica </w:t>
      </w:r>
      <w:r w:rsidR="0085519F">
        <w:rPr>
          <w:rFonts w:ascii="Arial" w:hAnsi="Arial" w:cs="Arial"/>
          <w:b/>
          <w:sz w:val="22"/>
          <w:szCs w:val="22"/>
        </w:rPr>
        <w:t>previamente estabelecida, estando os itens em acordo, será dado continuidade ao contrato. Se verificadas inconsistências o contratado será notificado e, se necessário, será rescindido o contrato e chamado o próximo colocado.</w:t>
      </w:r>
    </w:p>
    <w:p w:rsidR="00061D7F" w:rsidRDefault="00061D7F" w:rsidP="0063525B">
      <w:pPr>
        <w:widowControl w:val="0"/>
        <w:autoSpaceDE w:val="0"/>
        <w:autoSpaceDN w:val="0"/>
        <w:adjustRightInd w:val="0"/>
        <w:jc w:val="both"/>
        <w:rPr>
          <w:rFonts w:ascii="Arial" w:hAnsi="Arial" w:cs="Arial"/>
          <w:b/>
          <w:sz w:val="22"/>
          <w:szCs w:val="22"/>
        </w:rPr>
      </w:pPr>
    </w:p>
    <w:p w:rsidR="00061D7F" w:rsidRDefault="00061D7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Obs.</w:t>
      </w:r>
      <w:r w:rsidR="008068CF">
        <w:rPr>
          <w:rFonts w:ascii="Arial" w:hAnsi="Arial" w:cs="Arial"/>
          <w:b/>
          <w:sz w:val="22"/>
          <w:szCs w:val="22"/>
        </w:rPr>
        <w:t>3</w:t>
      </w:r>
      <w:r>
        <w:rPr>
          <w:rFonts w:ascii="Arial" w:hAnsi="Arial" w:cs="Arial"/>
          <w:b/>
          <w:sz w:val="22"/>
          <w:szCs w:val="22"/>
        </w:rPr>
        <w:t xml:space="preserve"> O prazo de entrega é de até 48 horas após o recebimento do pedido.</w:t>
      </w: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w:t>
      </w:r>
      <w:r w:rsidR="00A63827" w:rsidRPr="00E242C9">
        <w:rPr>
          <w:rFonts w:ascii="Arial" w:hAnsi="Arial" w:cs="Arial"/>
          <w:sz w:val="22"/>
          <w:szCs w:val="22"/>
        </w:rPr>
        <w:lastRenderedPageBreak/>
        <w:t>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C3207">
        <w:rPr>
          <w:rFonts w:cs="Arial"/>
          <w:sz w:val="22"/>
          <w:szCs w:val="22"/>
        </w:rPr>
        <w:t>2</w:t>
      </w:r>
      <w:r w:rsidR="007427D0">
        <w:rPr>
          <w:rFonts w:cs="Arial"/>
          <w:sz w:val="22"/>
          <w:szCs w:val="22"/>
        </w:rPr>
        <w:t>4</w:t>
      </w:r>
      <w:r w:rsidR="00B1295B">
        <w:rPr>
          <w:rFonts w:cs="Arial"/>
          <w:sz w:val="22"/>
          <w:szCs w:val="22"/>
        </w:rPr>
        <w:t xml:space="preserve"> </w:t>
      </w:r>
      <w:r w:rsidR="007F03C9" w:rsidRPr="00E242C9">
        <w:rPr>
          <w:rFonts w:cs="Arial"/>
          <w:sz w:val="22"/>
          <w:szCs w:val="22"/>
        </w:rPr>
        <w:t xml:space="preserve">DE </w:t>
      </w:r>
      <w:r w:rsidR="003E5DD5">
        <w:rPr>
          <w:rFonts w:cs="Arial"/>
          <w:sz w:val="22"/>
          <w:szCs w:val="22"/>
        </w:rPr>
        <w:t>ABRIL</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C3207">
        <w:rPr>
          <w:rFonts w:ascii="Arial" w:hAnsi="Arial" w:cs="Arial"/>
          <w:b/>
          <w:sz w:val="22"/>
          <w:szCs w:val="22"/>
        </w:rPr>
        <w:t>2</w:t>
      </w:r>
      <w:r w:rsidR="007427D0">
        <w:rPr>
          <w:rFonts w:ascii="Arial" w:hAnsi="Arial" w:cs="Arial"/>
          <w:b/>
          <w:sz w:val="22"/>
          <w:szCs w:val="22"/>
        </w:rPr>
        <w:t>4</w:t>
      </w:r>
      <w:r w:rsidR="00B1295B">
        <w:rPr>
          <w:rFonts w:ascii="Arial" w:hAnsi="Arial" w:cs="Arial"/>
          <w:b/>
          <w:sz w:val="22"/>
          <w:szCs w:val="22"/>
        </w:rPr>
        <w:t xml:space="preserve"> </w:t>
      </w:r>
      <w:r w:rsidR="007F03C9" w:rsidRPr="00E242C9">
        <w:rPr>
          <w:rFonts w:ascii="Arial" w:hAnsi="Arial" w:cs="Arial"/>
          <w:b/>
          <w:sz w:val="22"/>
          <w:szCs w:val="22"/>
        </w:rPr>
        <w:t xml:space="preserve">de </w:t>
      </w:r>
      <w:r w:rsidR="003E5DD5">
        <w:rPr>
          <w:rFonts w:ascii="Arial" w:hAnsi="Arial" w:cs="Arial"/>
          <w:b/>
          <w:sz w:val="22"/>
          <w:szCs w:val="22"/>
        </w:rPr>
        <w:t>ABRIL</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 xml:space="preserve">do presente certame será de </w:t>
      </w:r>
      <w:r w:rsidR="009E48F9">
        <w:rPr>
          <w:rFonts w:ascii="Arial" w:hAnsi="Arial" w:cs="Arial"/>
          <w:b/>
          <w:bCs/>
          <w:sz w:val="22"/>
          <w:szCs w:val="22"/>
        </w:rPr>
        <w:t>R$ 471.529,81 (</w:t>
      </w:r>
      <w:proofErr w:type="gramStart"/>
      <w:r w:rsidR="009E48F9">
        <w:rPr>
          <w:rFonts w:ascii="Arial" w:hAnsi="Arial" w:cs="Arial"/>
          <w:b/>
          <w:bCs/>
          <w:sz w:val="22"/>
          <w:szCs w:val="22"/>
        </w:rPr>
        <w:t>Quatrocentos e setenta e um mil, quinhentos e vinte e nove reais e oitenta e um centavos</w:t>
      </w:r>
      <w:proofErr w:type="gramEnd"/>
      <w:r w:rsidR="009E48F9">
        <w:rPr>
          <w:rFonts w:ascii="Arial" w:hAnsi="Arial" w:cs="Arial"/>
          <w:b/>
          <w:bCs/>
          <w:sz w:val="22"/>
          <w:szCs w:val="22"/>
        </w:rPr>
        <w:t>).</w:t>
      </w:r>
    </w:p>
    <w:p w:rsidR="009E48F9" w:rsidRDefault="009E48F9"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lastRenderedPageBreak/>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8.3.7 Se houver empate, será assegurado o exercício do direito de preferência às Microempresas e empresas de pequeno porte, nos seguintes termos (LC n° 123, art. </w:t>
      </w:r>
      <w:r w:rsidRPr="00E242C9">
        <w:rPr>
          <w:rFonts w:ascii="Arial" w:hAnsi="Arial" w:cs="Arial"/>
          <w:sz w:val="22"/>
          <w:szCs w:val="22"/>
        </w:rPr>
        <w:lastRenderedPageBreak/>
        <w:t>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lastRenderedPageBreak/>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15.2.3 Multa de 10% (dez por cento) do valor contratual quando a contratada ceder o </w:t>
      </w:r>
      <w:r w:rsidRPr="00E242C9">
        <w:rPr>
          <w:rFonts w:ascii="Arial" w:hAnsi="Arial" w:cs="Arial"/>
          <w:sz w:val="22"/>
          <w:szCs w:val="22"/>
        </w:rPr>
        <w:lastRenderedPageBreak/>
        <w:t>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 xml:space="preserve">R$ 50,00(cinquenta reais), sendo retirado boleto junto ao responsável da </w:t>
      </w:r>
      <w:r w:rsidRPr="00E242C9">
        <w:rPr>
          <w:rFonts w:ascii="Arial" w:hAnsi="Arial" w:cs="Arial"/>
          <w:b/>
          <w:sz w:val="22"/>
          <w:szCs w:val="22"/>
        </w:rPr>
        <w:lastRenderedPageBreak/>
        <w:t>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4262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BB28FA" w:rsidRPr="00E242C9" w:rsidRDefault="00BB28FA" w:rsidP="00AE61AF">
                  <w:pPr>
                    <w:autoSpaceDE w:val="0"/>
                    <w:autoSpaceDN w:val="0"/>
                    <w:adjustRightInd w:val="0"/>
                    <w:jc w:val="both"/>
                    <w:rPr>
                      <w:rFonts w:ascii="Arial" w:hAnsi="Arial" w:cs="Arial"/>
                      <w:b/>
                      <w:bCs/>
                    </w:rPr>
                  </w:pPr>
                  <w:r w:rsidRPr="00E242C9">
                    <w:rPr>
                      <w:rFonts w:ascii="Arial" w:hAnsi="Arial" w:cs="Arial"/>
                      <w:b/>
                      <w:bCs/>
                    </w:rPr>
                    <w:t>ANA ROSA ZANELA</w:t>
                  </w:r>
                </w:p>
                <w:p w:rsidR="00BB28FA" w:rsidRPr="00E242C9" w:rsidRDefault="00BB28FA"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8C3207">
        <w:rPr>
          <w:rFonts w:ascii="Arial" w:hAnsi="Arial" w:cs="Arial"/>
          <w:sz w:val="22"/>
          <w:szCs w:val="22"/>
        </w:rPr>
        <w:t>20</w:t>
      </w:r>
      <w:r w:rsidR="00AE61AF" w:rsidRPr="00E242C9">
        <w:rPr>
          <w:rFonts w:ascii="Arial" w:hAnsi="Arial" w:cs="Arial"/>
          <w:sz w:val="22"/>
          <w:szCs w:val="22"/>
        </w:rPr>
        <w:t xml:space="preserve"> de </w:t>
      </w:r>
      <w:r w:rsidR="008C3207">
        <w:rPr>
          <w:rFonts w:ascii="Arial" w:hAnsi="Arial" w:cs="Arial"/>
          <w:sz w:val="22"/>
          <w:szCs w:val="22"/>
        </w:rPr>
        <w:t>março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tbl>
      <w:tblPr>
        <w:tblW w:w="9685" w:type="dxa"/>
        <w:tblInd w:w="-543" w:type="dxa"/>
        <w:tblCellMar>
          <w:left w:w="70" w:type="dxa"/>
          <w:right w:w="70" w:type="dxa"/>
        </w:tblCellMar>
        <w:tblLook w:val="04A0"/>
      </w:tblPr>
      <w:tblGrid>
        <w:gridCol w:w="766"/>
        <w:gridCol w:w="1531"/>
        <w:gridCol w:w="829"/>
        <w:gridCol w:w="4357"/>
        <w:gridCol w:w="769"/>
        <w:gridCol w:w="1433"/>
      </w:tblGrid>
      <w:tr w:rsidR="00303B1B" w:rsidRPr="00303B1B" w:rsidTr="00303B1B">
        <w:trPr>
          <w:trHeight w:val="902"/>
        </w:trPr>
        <w:tc>
          <w:tcPr>
            <w:tcW w:w="7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Lote</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Quant.</w:t>
            </w:r>
          </w:p>
        </w:tc>
        <w:tc>
          <w:tcPr>
            <w:tcW w:w="829"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proofErr w:type="spellStart"/>
            <w:r w:rsidRPr="00303B1B">
              <w:rPr>
                <w:rFonts w:ascii="Calibri" w:hAnsi="Calibri"/>
                <w:b/>
                <w:bCs/>
                <w:color w:val="000000"/>
                <w:sz w:val="22"/>
                <w:szCs w:val="22"/>
              </w:rPr>
              <w:t>Unid</w:t>
            </w:r>
            <w:proofErr w:type="spellEnd"/>
            <w:r w:rsidRPr="00303B1B">
              <w:rPr>
                <w:rFonts w:ascii="Calibri" w:hAnsi="Calibri"/>
                <w:b/>
                <w:bCs/>
                <w:color w:val="000000"/>
                <w:sz w:val="22"/>
                <w:szCs w:val="22"/>
              </w:rPr>
              <w:t xml:space="preserve">. </w:t>
            </w:r>
            <w:proofErr w:type="gramStart"/>
            <w:r w:rsidRPr="00303B1B">
              <w:rPr>
                <w:rFonts w:ascii="Calibri" w:hAnsi="Calibri"/>
                <w:b/>
                <w:bCs/>
                <w:color w:val="000000"/>
                <w:sz w:val="22"/>
                <w:szCs w:val="22"/>
              </w:rPr>
              <w:t>medida</w:t>
            </w:r>
            <w:proofErr w:type="gramEnd"/>
          </w:p>
        </w:tc>
        <w:tc>
          <w:tcPr>
            <w:tcW w:w="4357"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Produto</w:t>
            </w:r>
          </w:p>
        </w:tc>
        <w:tc>
          <w:tcPr>
            <w:tcW w:w="769"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Preço médio (R$)</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PREÇO</w:t>
            </w:r>
            <w:r>
              <w:rPr>
                <w:rFonts w:ascii="Calibri" w:hAnsi="Calibri"/>
                <w:b/>
                <w:bCs/>
                <w:color w:val="000000"/>
                <w:sz w:val="22"/>
                <w:szCs w:val="22"/>
              </w:rPr>
              <w:t xml:space="preserve"> </w:t>
            </w:r>
            <w:r w:rsidRPr="00303B1B">
              <w:rPr>
                <w:rFonts w:ascii="Calibri" w:hAnsi="Calibri"/>
                <w:b/>
                <w:bCs/>
                <w:color w:val="000000"/>
                <w:sz w:val="22"/>
                <w:szCs w:val="22"/>
              </w:rPr>
              <w:t>TOTAL</w:t>
            </w:r>
            <w:r>
              <w:rPr>
                <w:rFonts w:ascii="Calibri" w:hAnsi="Calibri"/>
                <w:b/>
                <w:bCs/>
                <w:color w:val="000000"/>
                <w:sz w:val="22"/>
                <w:szCs w:val="22"/>
              </w:rPr>
              <w:t xml:space="preserve"> (R$)</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AÇÚCAR REFINADO – produto processado da cana-de-açúcar com moagem somente refinada e não </w:t>
            </w:r>
            <w:proofErr w:type="gramStart"/>
            <w:r w:rsidRPr="00303B1B">
              <w:rPr>
                <w:rFonts w:ascii="Calibri" w:hAnsi="Calibri"/>
                <w:color w:val="000000"/>
                <w:sz w:val="22"/>
                <w:szCs w:val="22"/>
              </w:rPr>
              <w:t>extra fina</w:t>
            </w:r>
            <w:proofErr w:type="gramEnd"/>
            <w:r w:rsidRPr="00303B1B">
              <w:rPr>
                <w:rFonts w:ascii="Calibri" w:hAnsi="Calibri"/>
                <w:color w:val="000000"/>
                <w:sz w:val="22"/>
                <w:szCs w:val="22"/>
              </w:rPr>
              <w:t xml:space="preserve">.  Não deve apresentar sujidade, umidade, bolor e peso insatisfatório. Embalagem: em polietileno leitoso ou transparente, atóxica, deve estar intacta, em pacotes de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ou 5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3,22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966</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CRISTAL ESPECIAL – Produto de primeira qualidade, constituído por sacarose de cana de açúcar, sólido e com cristais bem definidos. Cor branca. Não deve apresentar sujidade, umidade, bolor e peso insatisfatório. Embalagem: em polietileno leitoso ou transparente, atóxica, deve estar intacta, em pacotes de 2ou 5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6340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AÇÚCAR MASCAVO – Produto obtido da cana-de-açúcar, 100 % natural, sem refinamento.  Não deve apresentar sujidade, umidade, bolor e peso insatisfatório. Embalagem: em polietileno leitoso ou transparente, atóxica, deve estar intacta, em pacotes de 1 kg.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1133</w:t>
            </w:r>
          </w:p>
        </w:tc>
      </w:tr>
      <w:tr w:rsidR="00303B1B" w:rsidRPr="00303B1B" w:rsidTr="00303B1B">
        <w:trPr>
          <w:trHeight w:val="27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ARROZ BRANCO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CLASSE LONGO FINO SUBGRUPO POLIDO: 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ou 5 kg, em polietileno, transparente, atóxico. Prazo de validade mínimo: 12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4,85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1455</w:t>
            </w:r>
          </w:p>
        </w:tc>
      </w:tr>
      <w:tr w:rsidR="00303B1B" w:rsidRPr="00303B1B" w:rsidTr="00303B1B">
        <w:trPr>
          <w:trHeight w:val="27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ARROZ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CLASSE LONGO FINO SUBGRUPO PARBOILIZADO:O produto não deve apresentar mofo, substâncias nocivas como pedras, cascas e carunchos e cheiro forte. Deve apresentar coloração branca com grãos íntegros e soltos e seu rendimento deve ser de no mínimo 2,5 vezes a mais após cozimento. Embalagem: deve estar intacta, acondicionada em pacotes de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ou 5 kg, em polietileno, transparente, atóxico. Prazo de validade </w:t>
            </w:r>
            <w:proofErr w:type="gramStart"/>
            <w:r w:rsidRPr="00303B1B">
              <w:rPr>
                <w:rFonts w:ascii="Calibri" w:hAnsi="Calibri"/>
                <w:color w:val="000000"/>
                <w:sz w:val="22"/>
                <w:szCs w:val="22"/>
              </w:rPr>
              <w:t>mínimo:</w:t>
            </w:r>
            <w:proofErr w:type="gramEnd"/>
            <w:r w:rsidRPr="00303B1B">
              <w:rPr>
                <w:rFonts w:ascii="Calibri" w:hAnsi="Calibri"/>
                <w:color w:val="000000"/>
                <w:sz w:val="22"/>
                <w:szCs w:val="22"/>
              </w:rPr>
              <w:t>12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8075</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ARROZ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CLASSE LONGO FINO SUBGRUPO PARBOILIZADO INTEGRAL: O produto não deve apresentar mofo, substâncias nocivas como pedras, carunchos e cheiro forte. Embalagem: deve estar intacta, acondicionada em pacotes de 1 kg, em polietileno, transparente, atóxico.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440</w:t>
            </w:r>
          </w:p>
        </w:tc>
      </w:tr>
      <w:tr w:rsidR="00303B1B" w:rsidRPr="00303B1B" w:rsidTr="00303B1B">
        <w:trPr>
          <w:trHeight w:val="266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ou 5 kg. Prazo de validade mínimo: 6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2,48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1488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FARINHA DE TRIGO INTEGRAL: Deverá estar em perfeito estado de conservação. Não poderá estar úmida, fermentada ou rançosa, nem apresentar grumos, resíduos ou impurezas. Embalagem: atóxica, deve estar intacta, acondicionada em pacotes de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4,68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234</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FARINHA DE MANDIOCA TORRADA: De primeira qualidade, fina. Não deve apresentar grumos, resíduos ou impurezas. Embalagem: atóxica, deve estar intacta, acondicionada em pacotes de 0,5 ou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5,58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279</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FARINHA DE MILHO AMARELA FINA TIPO FUBÁ – Não </w:t>
            </w:r>
            <w:proofErr w:type="gramStart"/>
            <w:r w:rsidRPr="00303B1B">
              <w:rPr>
                <w:rFonts w:ascii="Calibri" w:hAnsi="Calibri"/>
                <w:color w:val="000000"/>
                <w:sz w:val="22"/>
                <w:szCs w:val="22"/>
              </w:rPr>
              <w:t>deverá apresentar resíduos</w:t>
            </w:r>
            <w:proofErr w:type="gramEnd"/>
            <w:r w:rsidRPr="00303B1B">
              <w:rPr>
                <w:rFonts w:ascii="Calibri" w:hAnsi="Calibri"/>
                <w:color w:val="000000"/>
                <w:sz w:val="22"/>
                <w:szCs w:val="22"/>
              </w:rPr>
              <w:t xml:space="preserve"> ou impurezas, bolor ou cheiro não característico. Embalagem: deve estar intacta, bem vedada, em pacotes de polietileno contendo 1 kg. Prazo de validade mínimo: </w:t>
            </w:r>
            <w:proofErr w:type="gramStart"/>
            <w:r w:rsidRPr="00303B1B">
              <w:rPr>
                <w:rFonts w:ascii="Calibri" w:hAnsi="Calibri"/>
                <w:color w:val="000000"/>
                <w:sz w:val="22"/>
                <w:szCs w:val="22"/>
              </w:rPr>
              <w:t>4</w:t>
            </w:r>
            <w:proofErr w:type="gramEnd"/>
            <w:r w:rsidRPr="00303B1B">
              <w:rPr>
                <w:rFonts w:ascii="Calibri" w:hAnsi="Calibri"/>
                <w:color w:val="000000"/>
                <w:sz w:val="22"/>
                <w:szCs w:val="22"/>
              </w:rPr>
              <w:t xml:space="preserve"> meses a partir da data de entrega. Data de fabricação: máximo de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4,13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1445,5</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FARINHA DE MILHO AMARELA TIPO BIJU: Não </w:t>
            </w:r>
            <w:proofErr w:type="gramStart"/>
            <w:r w:rsidRPr="00303B1B">
              <w:rPr>
                <w:rFonts w:ascii="Calibri" w:hAnsi="Calibri"/>
                <w:color w:val="000000"/>
                <w:sz w:val="22"/>
                <w:szCs w:val="22"/>
              </w:rPr>
              <w:t>deverá apresentar resíduos</w:t>
            </w:r>
            <w:proofErr w:type="gramEnd"/>
            <w:r w:rsidRPr="00303B1B">
              <w:rPr>
                <w:rFonts w:ascii="Calibri" w:hAnsi="Calibri"/>
                <w:color w:val="000000"/>
                <w:sz w:val="22"/>
                <w:szCs w:val="22"/>
              </w:rPr>
              <w:t xml:space="preserve"> ou impurezas, bolor ou cheiro não característico. Embalagem: deve estar intacta, bem vedada, em pacotes de polietileno contendo 1 kg. Prazo de validade mínimo: </w:t>
            </w:r>
            <w:proofErr w:type="gramStart"/>
            <w:r w:rsidRPr="00303B1B">
              <w:rPr>
                <w:rFonts w:ascii="Calibri" w:hAnsi="Calibri"/>
                <w:color w:val="000000"/>
                <w:sz w:val="22"/>
                <w:szCs w:val="22"/>
              </w:rPr>
              <w:t>4</w:t>
            </w:r>
            <w:proofErr w:type="gramEnd"/>
            <w:r w:rsidRPr="00303B1B">
              <w:rPr>
                <w:rFonts w:ascii="Calibri" w:hAnsi="Calibri"/>
                <w:color w:val="000000"/>
                <w:sz w:val="22"/>
                <w:szCs w:val="22"/>
              </w:rPr>
              <w:t xml:space="preserve"> meses a partir da data de entrega. Data de fabricação: máximo de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7,86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786</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CANJIQUINHA DE MILHO MÉDIA (QUIRERA): Não deve apresentar grumos, resíduos ou impurezas. Embalagem: atóxica, deve estar intacta, acondicionada em pacotes de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 Data de fabricação: máximo 60 dias.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5,22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1044</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FEIJÃO PRETO DE PRIMEIRA QUALIDADE: feijão novo,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7,38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4428</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1</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FEIJÃO CARIOCA DE PRIMEIRA QUALIDADE: feijão novo,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Não poderá apresentar grãos disformes, impurezas como pedras e grãos quebrados, bolor, mofo, caruncho e o rendimento deve ser adequado, formando caldo consistente no cozimento. Embalagem: deve estar intacta, bem vedada, em pacotes de polietileno transparente contendo 1 kg.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10,18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509</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jc w:val="both"/>
              <w:rPr>
                <w:rFonts w:ascii="Calibri" w:hAnsi="Calibri"/>
                <w:color w:val="FFFF00"/>
              </w:rPr>
            </w:pPr>
            <w:r w:rsidRPr="00303B1B">
              <w:rPr>
                <w:rFonts w:ascii="Calibri" w:hAnsi="Calibri"/>
                <w:color w:val="FFFF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FFFF00"/>
              </w:rPr>
            </w:pPr>
            <w:r w:rsidRPr="00303B1B">
              <w:rPr>
                <w:rFonts w:ascii="Calibri" w:hAnsi="Calibri"/>
                <w:color w:val="FFFF00"/>
                <w:sz w:val="22"/>
                <w:szCs w:val="22"/>
              </w:rPr>
              <w:t> </w:t>
            </w:r>
          </w:p>
        </w:tc>
        <w:tc>
          <w:tcPr>
            <w:tcW w:w="1433" w:type="dxa"/>
            <w:tcBorders>
              <w:top w:val="nil"/>
              <w:left w:val="nil"/>
              <w:bottom w:val="single" w:sz="4" w:space="0" w:color="auto"/>
              <w:right w:val="single" w:sz="4" w:space="0" w:color="auto"/>
            </w:tcBorders>
            <w:shd w:val="clear" w:color="000000" w:fill="FFFF00"/>
            <w:noWrap/>
            <w:vAlign w:val="bottom"/>
            <w:hideMark/>
          </w:tcPr>
          <w:p w:rsidR="00303B1B" w:rsidRPr="00303B1B" w:rsidRDefault="00303B1B" w:rsidP="00303B1B">
            <w:pPr>
              <w:jc w:val="right"/>
              <w:rPr>
                <w:rFonts w:ascii="Calibri" w:hAnsi="Calibri"/>
                <w:b/>
              </w:rPr>
            </w:pPr>
            <w:r w:rsidRPr="00303B1B">
              <w:rPr>
                <w:rFonts w:ascii="Calibri" w:hAnsi="Calibri"/>
                <w:b/>
                <w:sz w:val="22"/>
                <w:szCs w:val="22"/>
              </w:rPr>
              <w:t>R$ 28.622,5</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ALIMENTO ACHOCOLATADO EM PÓ: Ingredientes: açúcar, cacau em pó, </w:t>
            </w:r>
            <w:proofErr w:type="spellStart"/>
            <w:r w:rsidRPr="00303B1B">
              <w:rPr>
                <w:rFonts w:ascii="Calibri" w:hAnsi="Calibri"/>
                <w:color w:val="000000"/>
                <w:sz w:val="22"/>
                <w:szCs w:val="22"/>
              </w:rPr>
              <w:t>maltodextrina</w:t>
            </w:r>
            <w:proofErr w:type="spellEnd"/>
            <w:r w:rsidRPr="00303B1B">
              <w:rPr>
                <w:rFonts w:ascii="Calibri" w:hAnsi="Calibri"/>
                <w:color w:val="000000"/>
                <w:sz w:val="22"/>
                <w:szCs w:val="22"/>
              </w:rPr>
              <w:t xml:space="preserve">, minerais, vitaminas, emulsificante lecitina de soja e aromatizante. O produto deve estar acondicionado em latas metálicas com </w:t>
            </w:r>
            <w:proofErr w:type="spellStart"/>
            <w:r w:rsidRPr="00303B1B">
              <w:rPr>
                <w:rFonts w:ascii="Calibri" w:hAnsi="Calibri"/>
                <w:color w:val="000000"/>
                <w:sz w:val="22"/>
                <w:szCs w:val="22"/>
              </w:rPr>
              <w:t>tampaplástica</w:t>
            </w:r>
            <w:proofErr w:type="spellEnd"/>
            <w:r w:rsidRPr="00303B1B">
              <w:rPr>
                <w:rFonts w:ascii="Calibri" w:hAnsi="Calibri"/>
                <w:color w:val="000000"/>
                <w:sz w:val="22"/>
                <w:szCs w:val="22"/>
              </w:rPr>
              <w:t xml:space="preserve">, de 400 g e possuir 74 kcal em cada 20 g. A embalagem não pode estar amassada ou estufada.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17,59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2638,5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CACAU EM PÓ: produto 100% cacau puro, acondicionado em embalagem plástica, revestida por caixa de papel.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89,16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445,8</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AVEIA EM FLOCOS: produto rico em fibras, acondicionado em caixas de 200 ou 250 g.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18,58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464,5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FARINHA LÁCTEA: enriquecida com vitaminas, de preparo instantâneo. Acondicionada em </w:t>
            </w:r>
            <w:proofErr w:type="spellStart"/>
            <w:r w:rsidRPr="00303B1B">
              <w:rPr>
                <w:rFonts w:ascii="Calibri" w:hAnsi="Calibri"/>
                <w:color w:val="000000"/>
                <w:sz w:val="22"/>
                <w:szCs w:val="22"/>
              </w:rPr>
              <w:t>sachês</w:t>
            </w:r>
            <w:proofErr w:type="spellEnd"/>
            <w:r w:rsidRPr="00303B1B">
              <w:rPr>
                <w:rFonts w:ascii="Calibri" w:hAnsi="Calibri"/>
                <w:color w:val="000000"/>
                <w:sz w:val="22"/>
                <w:szCs w:val="22"/>
              </w:rPr>
              <w:t xml:space="preserve"> de 200 a 230 g.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40,65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406,5</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MINGAU PARA ALIMENTAÇÃO INFANTIL (ARROZ, MILHO, AVEIA OU MULTICEREAIS). Cereal infantil, fonte de vitaminas e minerais. Acondicionado em </w:t>
            </w:r>
            <w:proofErr w:type="spellStart"/>
            <w:r w:rsidRPr="00303B1B">
              <w:rPr>
                <w:rFonts w:ascii="Calibri" w:hAnsi="Calibri"/>
                <w:color w:val="000000"/>
                <w:sz w:val="22"/>
                <w:szCs w:val="22"/>
              </w:rPr>
              <w:t>sachês</w:t>
            </w:r>
            <w:proofErr w:type="spellEnd"/>
            <w:r w:rsidRPr="00303B1B">
              <w:rPr>
                <w:rFonts w:ascii="Calibri" w:hAnsi="Calibri"/>
                <w:color w:val="000000"/>
                <w:sz w:val="22"/>
                <w:szCs w:val="22"/>
              </w:rPr>
              <w:t xml:space="preserve"> de 200 a 230 g.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31,05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310,5</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FLOCOS DE CEREAIS PARA ALIMENTAÇÃO INFANTIL: Produto composto por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tipos de cereais (trigo, cevada e aveia). Deve estar acondicionado em latas de 400 g. A embalagem não pode estar amassada ou estufada.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30,92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309,2</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CEREAL MATINAL DE MILHO COM AÇÚCAR: cereal de milho em flocos com açúcar, rico em vitaminas e sais minerais. Embalagem: deve estar intacta, bem vedada, em pacotes de polietileno </w:t>
            </w:r>
            <w:proofErr w:type="gramStart"/>
            <w:r w:rsidRPr="00303B1B">
              <w:rPr>
                <w:rFonts w:ascii="Calibri" w:hAnsi="Calibri"/>
                <w:color w:val="000000"/>
                <w:sz w:val="22"/>
                <w:szCs w:val="22"/>
              </w:rPr>
              <w:t>transparente .</w:t>
            </w:r>
            <w:proofErr w:type="gramEnd"/>
            <w:r w:rsidRPr="00303B1B">
              <w:rPr>
                <w:rFonts w:ascii="Calibri" w:hAnsi="Calibri"/>
                <w:color w:val="000000"/>
                <w:sz w:val="22"/>
                <w:szCs w:val="22"/>
              </w:rPr>
              <w:t>Prazo de validade mínimo: 5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31,42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1571</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LINHAÇA DOURADA: produto rico em fibras, ômega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e 6. Embalagem: deve estar intacta, bem vedada, em pacotes de polietileno. Prazo de validade mínimo: </w:t>
            </w:r>
            <w:proofErr w:type="gramStart"/>
            <w:r w:rsidRPr="00303B1B">
              <w:rPr>
                <w:rFonts w:ascii="Calibri" w:hAnsi="Calibri"/>
                <w:color w:val="000000"/>
                <w:sz w:val="22"/>
                <w:szCs w:val="22"/>
              </w:rPr>
              <w:t>5</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45,66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91,32</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rPr>
            </w:pPr>
            <w:proofErr w:type="gramStart"/>
            <w:r w:rsidRPr="00303B1B">
              <w:rPr>
                <w:rFonts w:ascii="Calibri" w:hAnsi="Calibri"/>
                <w:sz w:val="22"/>
                <w:szCs w:val="22"/>
              </w:rPr>
              <w:t>GERGELIM :</w:t>
            </w:r>
            <w:proofErr w:type="gramEnd"/>
            <w:r w:rsidRPr="00303B1B">
              <w:rPr>
                <w:rFonts w:ascii="Calibri" w:hAnsi="Calibri"/>
                <w:sz w:val="22"/>
                <w:szCs w:val="22"/>
              </w:rPr>
              <w:t xml:space="preserve"> Semente de gergelim, rica em fibras e proteínas.  Embalagem: deve estar intacta, bem vedada, em pacotes de polietileno. Prazo de validade mínimo: </w:t>
            </w:r>
            <w:proofErr w:type="gramStart"/>
            <w:r w:rsidRPr="00303B1B">
              <w:rPr>
                <w:rFonts w:ascii="Calibri" w:hAnsi="Calibri"/>
                <w:sz w:val="22"/>
                <w:szCs w:val="22"/>
              </w:rPr>
              <w:t>5</w:t>
            </w:r>
            <w:proofErr w:type="gramEnd"/>
            <w:r w:rsidRPr="00303B1B">
              <w:rPr>
                <w:rFonts w:ascii="Calibri" w:hAnsi="Calibri"/>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81,96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rPr>
            </w:pPr>
            <w:r w:rsidRPr="00303B1B">
              <w:rPr>
                <w:rFonts w:ascii="Calibri" w:hAnsi="Calibri"/>
                <w:sz w:val="22"/>
                <w:szCs w:val="22"/>
              </w:rPr>
              <w:t>163,92</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2</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rPr>
            </w:pPr>
            <w:r w:rsidRPr="00303B1B">
              <w:rPr>
                <w:rFonts w:ascii="Calibri" w:hAnsi="Calibri"/>
                <w:sz w:val="22"/>
                <w:szCs w:val="22"/>
              </w:rPr>
              <w:t xml:space="preserve">GRANOLA: composta de cereais adoçados contendo frutas secas e oleaginosas. Embalagem: deve estar intacta, bem vedada. Prazo de validade mínimo: </w:t>
            </w:r>
            <w:proofErr w:type="gramStart"/>
            <w:r w:rsidRPr="00303B1B">
              <w:rPr>
                <w:rFonts w:ascii="Calibri" w:hAnsi="Calibri"/>
                <w:sz w:val="22"/>
                <w:szCs w:val="22"/>
              </w:rPr>
              <w:t>5</w:t>
            </w:r>
            <w:proofErr w:type="gramEnd"/>
            <w:r w:rsidRPr="00303B1B">
              <w:rPr>
                <w:rFonts w:ascii="Calibri" w:hAnsi="Calibri"/>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29,39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rPr>
            </w:pPr>
            <w:r w:rsidRPr="00303B1B">
              <w:rPr>
                <w:rFonts w:ascii="Calibri" w:hAnsi="Calibri"/>
                <w:sz w:val="22"/>
                <w:szCs w:val="22"/>
              </w:rPr>
              <w:t>881,7</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rPr>
            </w:pPr>
            <w:r w:rsidRPr="00303B1B">
              <w:rPr>
                <w:rFonts w:ascii="Calibri" w:hAnsi="Calibri"/>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rPr>
            </w:pPr>
            <w:r w:rsidRPr="00303B1B">
              <w:rPr>
                <w:rFonts w:ascii="Calibri" w:hAnsi="Calibri"/>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rPr>
            </w:pPr>
            <w:r w:rsidRPr="00303B1B">
              <w:rPr>
                <w:rFonts w:ascii="Calibri" w:hAnsi="Calibri"/>
                <w:b/>
                <w:sz w:val="22"/>
                <w:szCs w:val="22"/>
              </w:rPr>
              <w:t>R$ 7.282,94</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proofErr w:type="gramStart"/>
            <w:r w:rsidRPr="00303B1B">
              <w:rPr>
                <w:rFonts w:ascii="Calibri" w:hAnsi="Calibri"/>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rPr>
            </w:pPr>
            <w:r w:rsidRPr="00303B1B">
              <w:rPr>
                <w:rFonts w:ascii="Calibri" w:hAnsi="Calibri"/>
                <w:sz w:val="22"/>
                <w:szCs w:val="22"/>
              </w:rPr>
              <w:t>CAFÉ SOLÚVEL GRANULADO: intensidade do sabor: forte. Embalagem de vidro contendo 200 g. Prazo de validade mínimo</w:t>
            </w:r>
            <w:proofErr w:type="gramStart"/>
            <w:r w:rsidRPr="00303B1B">
              <w:rPr>
                <w:rFonts w:ascii="Calibri" w:hAnsi="Calibri"/>
                <w:sz w:val="22"/>
                <w:szCs w:val="22"/>
              </w:rPr>
              <w:t>: .</w:t>
            </w:r>
            <w:proofErr w:type="gramEnd"/>
            <w:r w:rsidRPr="00303B1B">
              <w:rPr>
                <w:rFonts w:ascii="Calibri" w:hAnsi="Calibri"/>
                <w:sz w:val="22"/>
                <w:szCs w:val="22"/>
              </w:rPr>
              <w:t>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rPr>
            </w:pPr>
            <w:r w:rsidRPr="00303B1B">
              <w:rPr>
                <w:rFonts w:ascii="Calibri" w:hAnsi="Calibri"/>
                <w:sz w:val="22"/>
                <w:szCs w:val="22"/>
              </w:rPr>
              <w:t>62,08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rPr>
            </w:pPr>
            <w:r w:rsidRPr="00303B1B">
              <w:rPr>
                <w:rFonts w:ascii="Calibri" w:hAnsi="Calibri"/>
                <w:sz w:val="22"/>
                <w:szCs w:val="22"/>
              </w:rPr>
              <w:t>6208</w:t>
            </w:r>
          </w:p>
        </w:tc>
      </w:tr>
      <w:tr w:rsidR="00303B1B" w:rsidRPr="00303B1B" w:rsidTr="00303B1B">
        <w:trPr>
          <w:trHeight w:val="2105"/>
        </w:trPr>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CAFÉ EM PÓ TORRADO E MOÍDO: Com selo de pureza ABIC. Rendimento mínimo esperado de 6,25 litros de café pronto para cada pacote de 500 g. Características sensoriais (organolépticas): aspecto de pó homogêneo fino, cor castanho; sabor e odor próprios. Embalagem contendo 500g, com dupla proteção, sendo a embalagem interna em alto vácuo e a externa de papel.</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24,76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3714</w:t>
            </w:r>
          </w:p>
        </w:tc>
      </w:tr>
      <w:tr w:rsidR="00303B1B" w:rsidRPr="00303B1B" w:rsidTr="00303B1B">
        <w:trPr>
          <w:trHeight w:val="601"/>
        </w:trPr>
        <w:tc>
          <w:tcPr>
            <w:tcW w:w="766"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531"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82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Prazo de validade: mínimo de 12 meses a partir da data da entrega.</w:t>
            </w:r>
          </w:p>
        </w:tc>
        <w:tc>
          <w:tcPr>
            <w:tcW w:w="76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proofErr w:type="gramStart"/>
            <w:r w:rsidRPr="00303B1B">
              <w:rPr>
                <w:rFonts w:ascii="Calibri" w:hAnsi="Calibri"/>
                <w:color w:val="000000"/>
                <w:sz w:val="22"/>
                <w:szCs w:val="22"/>
              </w:rPr>
              <w:t>0</w:t>
            </w:r>
            <w:proofErr w:type="gramEnd"/>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CHÁ MATE TOSTADO: produto acondicionado em caixas de 40 g, contendo 25 saquinhos cada. Sabores variados: natural, laranja, limão, pêssego, doce de leite, canela.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3094,8</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FERMENTO BIOLÓGICO SECO INSTANTÂNEO PARA PÃO: Embalagem deve estar intacta, fechada a vácuo, e pesar de 100 a 500 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47,66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714,9</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FERMENTO QUÍMICO EM PÓ: produto acondicionado em embalagens intactas de 100 a 250 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27,33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819,9</w:t>
            </w:r>
          </w:p>
        </w:tc>
      </w:tr>
      <w:tr w:rsidR="00303B1B" w:rsidRPr="00303B1B" w:rsidTr="00303B1B">
        <w:trPr>
          <w:trHeight w:val="27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PÓ PARA GELATINA COM CORANTE NATURAL: produto acondicionado em caixas de 75 g, nos sabores abacaxi, uva e morango. Devem conter em sua composição: Açúcar orgânico, gelatina, polpa de fruta (uva ou abacaxi ou, morango), polpa de legumes (beterraba ou cenoura), vitaminas A, D, B1, B2, B6, Ferro, Zinco, reguladores de acidez </w:t>
            </w:r>
            <w:proofErr w:type="spellStart"/>
            <w:r w:rsidRPr="00303B1B">
              <w:rPr>
                <w:rFonts w:ascii="Calibri" w:hAnsi="Calibri"/>
                <w:color w:val="000000"/>
                <w:sz w:val="22"/>
                <w:szCs w:val="22"/>
              </w:rPr>
              <w:t>ácidofumárico</w:t>
            </w:r>
            <w:proofErr w:type="spellEnd"/>
            <w:r w:rsidRPr="00303B1B">
              <w:rPr>
                <w:rFonts w:ascii="Calibri" w:hAnsi="Calibri"/>
                <w:color w:val="000000"/>
                <w:sz w:val="22"/>
                <w:szCs w:val="22"/>
              </w:rPr>
              <w:t xml:space="preserve"> e </w:t>
            </w:r>
            <w:proofErr w:type="spellStart"/>
            <w:r w:rsidRPr="00303B1B">
              <w:rPr>
                <w:rFonts w:ascii="Calibri" w:hAnsi="Calibri"/>
                <w:color w:val="000000"/>
                <w:sz w:val="22"/>
                <w:szCs w:val="22"/>
              </w:rPr>
              <w:t>citrato</w:t>
            </w:r>
            <w:proofErr w:type="spellEnd"/>
            <w:r w:rsidRPr="00303B1B">
              <w:rPr>
                <w:rFonts w:ascii="Calibri" w:hAnsi="Calibri"/>
                <w:color w:val="000000"/>
                <w:sz w:val="22"/>
                <w:szCs w:val="22"/>
              </w:rPr>
              <w:t xml:space="preserve"> de sódio, corantes naturais (beterraba, ou urucum ou cúrcuma), antocianina e aromatizante.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33,11</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331,1</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PÓ PARA GELATINA: produto acondicionado em embalagens intactas de 1 kg e de sabores diversos. Deve oferecer rendimento e consistência adequada após o produto pronto.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900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PÓ PARA PUDIM: Produto de sabores diversos, acondicionado em embalagens intactas de 50 g a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766</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DE COCO: produto acondicionado em garrafas de vidro.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18,56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92,8</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CONDENSADO: produto acondicionado em caixas de 395 g. A embalagem não deve estar amassada ou estufada. Deve ser feito a partir de leite e não ser mistura láctea a base de soro de leite.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9,82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392,8</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CREME DE LEITE: produto acondicionado em caixas de 200 g. A embalagem não deve estar amassada ou estufada.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12,06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241,2</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AÇÚCAR DE BAUNILHA: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115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CANELA EM PÓ: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68,33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136,66</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CANELA EM RAMA: Produto deve estar seco, sem sinal de mofo ou bolor.  A embalagem plástica deve estar intacta.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76,66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229,98</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CRAVO DA INDIA: Produto deve estar seco, sem sinal de mofo ou bolor.  A embalagem plástica deve estar intacta.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124,83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374,49</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NOZ MOSCADA: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582,66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1747,98</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ERVA DOCE SEMENTE: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500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ANIS ESTRELADO: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101,33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303,99</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CAMOMILA: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316</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ENDRO: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82,5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165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MARCELA: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353,33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353,33</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MANJERONA: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173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173</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BOLDO: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173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173</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2</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CHÁ MISTO DESIDRATADO: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AMEIXA SECA SEM CAROÇO: produto acondicionado em embalagens plásticas intactas.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35,04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350,4</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UVA PASSA PRETA: produto acondicionado em embalagens plásticas intactas.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34,43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344,3</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SALAMONIACO: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14,83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74,15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COLORÍFICO EM PÓ: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8,75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350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0,5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LOURO DESIDRATADO: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607,77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proofErr w:type="gramStart"/>
            <w:r w:rsidRPr="00303B1B">
              <w:rPr>
                <w:rFonts w:ascii="Calibri" w:hAnsi="Calibri"/>
                <w:color w:val="000000"/>
                <w:sz w:val="22"/>
                <w:szCs w:val="22"/>
              </w:rPr>
              <w:t>303,</w:t>
            </w:r>
            <w:proofErr w:type="gramEnd"/>
            <w:r w:rsidRPr="00303B1B">
              <w:rPr>
                <w:rFonts w:ascii="Calibri" w:hAnsi="Calibri"/>
                <w:color w:val="000000"/>
                <w:sz w:val="22"/>
                <w:szCs w:val="22"/>
              </w:rPr>
              <w:t>885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ORÉGANO: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54,13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270,65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ALECRIM: produto acondicionado em embalagens plásticas intactas. O produto deve estar seco, livre de umidade.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121,66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121,66</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proofErr w:type="gramStart"/>
            <w:r w:rsidRPr="00303B1B">
              <w:rPr>
                <w:rFonts w:ascii="Calibri" w:hAnsi="Calibri"/>
                <w:color w:val="000000"/>
                <w:sz w:val="22"/>
                <w:szCs w:val="22"/>
              </w:rPr>
              <w:t>COCO RALADO</w:t>
            </w:r>
            <w:proofErr w:type="gramEnd"/>
            <w:r w:rsidRPr="00303B1B">
              <w:rPr>
                <w:rFonts w:ascii="Calibri" w:hAnsi="Calibri"/>
                <w:color w:val="000000"/>
                <w:sz w:val="22"/>
                <w:szCs w:val="22"/>
              </w:rPr>
              <w:t xml:space="preserve">: produto acondicionado em embalagens plásticas intactas. O produto deve estar seco, livre de umidade e ser de primeira </w:t>
            </w:r>
            <w:proofErr w:type="gramStart"/>
            <w:r w:rsidRPr="00303B1B">
              <w:rPr>
                <w:rFonts w:ascii="Calibri" w:hAnsi="Calibri"/>
                <w:color w:val="000000"/>
                <w:sz w:val="22"/>
                <w:szCs w:val="22"/>
              </w:rPr>
              <w:t>qualidade.</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47,16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471,6</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CHOCOLATE GRANULADO: produto pode ser escuro ou colorido e deve estar acondicionado em embalagens plásticas intactas.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126,65</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R$ 24.547,225</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1</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ADOÇANTE DIETÉTICO LÍQUIDO: adoçante 100% </w:t>
            </w:r>
            <w:proofErr w:type="spellStart"/>
            <w:r w:rsidRPr="00303B1B">
              <w:rPr>
                <w:rFonts w:ascii="Calibri" w:hAnsi="Calibri"/>
                <w:color w:val="000000"/>
                <w:sz w:val="22"/>
                <w:szCs w:val="22"/>
              </w:rPr>
              <w:t>stévia</w:t>
            </w:r>
            <w:proofErr w:type="spellEnd"/>
            <w:r w:rsidRPr="00303B1B">
              <w:rPr>
                <w:rFonts w:ascii="Calibri" w:hAnsi="Calibri"/>
                <w:color w:val="000000"/>
                <w:sz w:val="22"/>
                <w:szCs w:val="22"/>
              </w:rPr>
              <w:t xml:space="preserve">. Em embalagens de 80 a 200 ml.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250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AMIDO DE MILHO: o produto não deve apresentar umidade, resíduos ou impurezas, bolor ou cheiro não característico. A embalagem pode ser de sacos plásticos ou em caixas e deve estar intacta.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10,13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405,2</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POLVILHO DOCE/AZEDO: o produto não deve apresentar umidade, resíduos ou impurezas, bolor ou cheiro não característico. A embalagem deve ser de sacos plásticos e deve estar intacta.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7,86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314,4</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SAGU: grupo tapioca, classe pérola,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Embalagem intacta contendo 500 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8,18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572,6</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DOCE DE FRUTAS: Doce pastoso de frutas, de sabores variados, em potes plásticos com tampa hermeticamente fechada com lacre de proteção.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10,67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3201</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DOCE DE LEITE: Doce de leite pastoso em potes plásticos com tampa hermeticamente fechada com lacre de proteção. Deve ser feito a partir de leite e não de soro de leite, não deve conter amido na composição.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3900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MEL DE ABELHA: Mel de abelha natural puro, sem conservantes e </w:t>
            </w:r>
            <w:proofErr w:type="gramStart"/>
            <w:r w:rsidRPr="00303B1B">
              <w:rPr>
                <w:rFonts w:ascii="Calibri" w:hAnsi="Calibri"/>
                <w:color w:val="000000"/>
                <w:sz w:val="22"/>
                <w:szCs w:val="22"/>
              </w:rPr>
              <w:t>aditivos.</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69,38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693,8</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MELADO DE CANA: produto obtido da cana de açúcar, 100 % natural, sem adição de outros ingredientes, embalado em potes plásticos com tampa hermeticamente fechada com lacre de </w:t>
            </w:r>
            <w:proofErr w:type="gramStart"/>
            <w:r w:rsidRPr="00303B1B">
              <w:rPr>
                <w:rFonts w:ascii="Calibri" w:hAnsi="Calibri"/>
                <w:color w:val="000000"/>
                <w:sz w:val="22"/>
                <w:szCs w:val="22"/>
              </w:rPr>
              <w:t>proteção.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16,23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486,9</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SUCO DE FRUTA CONCENTRADO: produto acondicionado em garrafas plásticas de 500 ml com tampa </w:t>
            </w:r>
            <w:proofErr w:type="spellStart"/>
            <w:r w:rsidRPr="00303B1B">
              <w:rPr>
                <w:rFonts w:ascii="Calibri" w:hAnsi="Calibri"/>
                <w:color w:val="000000"/>
                <w:sz w:val="22"/>
                <w:szCs w:val="22"/>
              </w:rPr>
              <w:t>rosqueável</w:t>
            </w:r>
            <w:proofErr w:type="spellEnd"/>
            <w:r w:rsidRPr="00303B1B">
              <w:rPr>
                <w:rFonts w:ascii="Calibri" w:hAnsi="Calibri"/>
                <w:color w:val="000000"/>
                <w:sz w:val="22"/>
                <w:szCs w:val="22"/>
              </w:rPr>
              <w:t xml:space="preserve">, nos sabores pêssego, maracujá, abacaxi, tangerina, laranja e manga. Armazenamento a temperatura ambiente. O produto deve oferecer </w:t>
            </w:r>
            <w:proofErr w:type="spellStart"/>
            <w:proofErr w:type="gramStart"/>
            <w:r w:rsidRPr="00303B1B">
              <w:rPr>
                <w:rFonts w:ascii="Calibri" w:hAnsi="Calibri"/>
                <w:color w:val="000000"/>
                <w:sz w:val="22"/>
                <w:szCs w:val="22"/>
              </w:rPr>
              <w:t>rendimentoPrazo</w:t>
            </w:r>
            <w:proofErr w:type="spellEnd"/>
            <w:proofErr w:type="gramEnd"/>
            <w:r w:rsidRPr="00303B1B">
              <w:rPr>
                <w:rFonts w:ascii="Calibri" w:hAnsi="Calibri"/>
                <w:color w:val="000000"/>
                <w:sz w:val="22"/>
                <w:szCs w:val="22"/>
              </w:rPr>
              <w:t xml:space="preserve">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17,18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8590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SUCO DE UVA CONCENTRADO REFRIGERADO: produto acondicionado em garrafas pet de </w:t>
            </w:r>
            <w:proofErr w:type="gramStart"/>
            <w:r w:rsidRPr="00303B1B">
              <w:rPr>
                <w:rFonts w:ascii="Calibri" w:hAnsi="Calibri"/>
                <w:color w:val="000000"/>
                <w:sz w:val="22"/>
                <w:szCs w:val="22"/>
              </w:rPr>
              <w:t>1kg</w:t>
            </w:r>
            <w:proofErr w:type="gramEnd"/>
            <w:r w:rsidRPr="00303B1B">
              <w:rPr>
                <w:rFonts w:ascii="Calibri" w:hAnsi="Calibri"/>
                <w:color w:val="000000"/>
                <w:sz w:val="22"/>
                <w:szCs w:val="22"/>
              </w:rPr>
              <w:t xml:space="preserve">/750ml. Produto 100% natural, sem </w:t>
            </w:r>
            <w:proofErr w:type="gramStart"/>
            <w:r w:rsidRPr="00303B1B">
              <w:rPr>
                <w:rFonts w:ascii="Calibri" w:hAnsi="Calibri"/>
                <w:color w:val="000000"/>
                <w:sz w:val="22"/>
                <w:szCs w:val="22"/>
              </w:rPr>
              <w:t>adição de açúcar e conservantes, refrigerado a 7°C ou menos</w:t>
            </w:r>
            <w:proofErr w:type="gramEnd"/>
            <w:r w:rsidRPr="00303B1B">
              <w:rPr>
                <w:rFonts w:ascii="Calibri" w:hAnsi="Calibri"/>
                <w:color w:val="000000"/>
                <w:sz w:val="22"/>
                <w:szCs w:val="22"/>
              </w:rPr>
              <w:t>. Prazo de validade mínimo: 6meses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9500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AMENDOIM VERMELHO: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w:t>
            </w:r>
            <w:proofErr w:type="gramStart"/>
            <w:r w:rsidRPr="00303B1B">
              <w:rPr>
                <w:rFonts w:ascii="Calibri" w:hAnsi="Calibri"/>
                <w:color w:val="000000"/>
                <w:sz w:val="22"/>
                <w:szCs w:val="22"/>
              </w:rPr>
              <w:t>Produto isento</w:t>
            </w:r>
            <w:proofErr w:type="gramEnd"/>
            <w:r w:rsidRPr="00303B1B">
              <w:rPr>
                <w:rFonts w:ascii="Calibri" w:hAnsi="Calibri"/>
                <w:color w:val="000000"/>
                <w:sz w:val="22"/>
                <w:szCs w:val="22"/>
              </w:rPr>
              <w:t xml:space="preserve"> de sujidades e bolor. Embalagem plástica, resistente, transparente com 500g.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11,04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331,2</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SARDINHA ENLATADA COM MOLHO DE TOMATE: Embalagem em lata com revestimento interno apropriado, vedada, isenta de ferrugens e substâncias nocivas, com peso líquido de 125g. Na embalagem deve conter as seguintes informações: identificação da empresa, peso, data de validade, carimbo de inspeção estadual ou federal.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24,74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247,4</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ATUM RALADO EM ÓLEO: Embalagem em lata com revestimento interno apropriado, vedada, isenta de ferrugens e substâncias nocivas, com peso líquido de 170 g. Na embalagem deve conter as seguintes informações: identificação da empresa, peso, data de validade, carimbo de inspeção estadual ou federal.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38,5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192,5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PEPINO EM CONSERVA: produto acondicionado em embalagens de vidro, com tampa metálica e lacrada.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100,7</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spellStart"/>
            <w:r w:rsidRPr="00303B1B">
              <w:rPr>
                <w:rFonts w:ascii="Calibri" w:hAnsi="Calibri"/>
                <w:color w:val="000000"/>
                <w:sz w:val="22"/>
                <w:szCs w:val="22"/>
              </w:rPr>
              <w:t>Unid</w:t>
            </w:r>
            <w:proofErr w:type="spellEnd"/>
            <w:r w:rsidRPr="00303B1B">
              <w:rPr>
                <w:rFonts w:ascii="Calibri" w:hAnsi="Calibri"/>
                <w:color w:val="000000"/>
                <w:sz w:val="22"/>
                <w:szCs w:val="22"/>
              </w:rPr>
              <w:t>.</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ÓLEO DE SOJA: Produto acondicionado em garrafas pet de 900 ml, intactas, não amassadas.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4,55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3185</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AZEITE DE OLIVA </w:t>
            </w:r>
            <w:proofErr w:type="gramStart"/>
            <w:r w:rsidRPr="00303B1B">
              <w:rPr>
                <w:rFonts w:ascii="Calibri" w:hAnsi="Calibri"/>
                <w:color w:val="000000"/>
                <w:sz w:val="22"/>
                <w:szCs w:val="22"/>
              </w:rPr>
              <w:t>EXTRA VIRGEM</w:t>
            </w:r>
            <w:proofErr w:type="gramEnd"/>
            <w:r w:rsidRPr="00303B1B">
              <w:rPr>
                <w:rFonts w:ascii="Calibri" w:hAnsi="Calibri"/>
                <w:color w:val="000000"/>
                <w:sz w:val="22"/>
                <w:szCs w:val="22"/>
              </w:rPr>
              <w:t xml:space="preserve">: Produto puro, sem mistura de outros óleos, acondicionado em garrafas de vidro escuro.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700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SAL MARINHO: moído e iodado, 1ª qualidade, não deve apresentar sujidades, misturas inadequadas ao produto. Embalagem: deve estar intacta, ser de polietileno transparente, </w:t>
            </w:r>
            <w:proofErr w:type="spellStart"/>
            <w:r w:rsidRPr="00303B1B">
              <w:rPr>
                <w:rFonts w:ascii="Calibri" w:hAnsi="Calibri"/>
                <w:color w:val="000000"/>
                <w:sz w:val="22"/>
                <w:szCs w:val="22"/>
              </w:rPr>
              <w:t>termossoldada</w:t>
            </w:r>
            <w:proofErr w:type="spellEnd"/>
            <w:r w:rsidRPr="00303B1B">
              <w:rPr>
                <w:rFonts w:ascii="Calibri" w:hAnsi="Calibri"/>
                <w:color w:val="000000"/>
                <w:sz w:val="22"/>
                <w:szCs w:val="22"/>
              </w:rPr>
              <w:t xml:space="preserve">, atóxica, com capacidade de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1200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SAL TEMPERADO: moído, não deve conter pimenta e </w:t>
            </w:r>
            <w:proofErr w:type="spellStart"/>
            <w:r w:rsidRPr="00303B1B">
              <w:rPr>
                <w:rFonts w:ascii="Calibri" w:hAnsi="Calibri"/>
                <w:color w:val="000000"/>
                <w:sz w:val="22"/>
                <w:szCs w:val="22"/>
              </w:rPr>
              <w:t>glutamato</w:t>
            </w:r>
            <w:proofErr w:type="spellEnd"/>
            <w:r w:rsidRPr="00303B1B">
              <w:rPr>
                <w:rFonts w:ascii="Calibri" w:hAnsi="Calibri"/>
                <w:color w:val="000000"/>
                <w:sz w:val="22"/>
                <w:szCs w:val="22"/>
              </w:rPr>
              <w:t xml:space="preserve"> </w:t>
            </w:r>
            <w:proofErr w:type="spellStart"/>
            <w:r w:rsidRPr="00303B1B">
              <w:rPr>
                <w:rFonts w:ascii="Calibri" w:hAnsi="Calibri"/>
                <w:color w:val="000000"/>
                <w:sz w:val="22"/>
                <w:szCs w:val="22"/>
              </w:rPr>
              <w:t>monossódico</w:t>
            </w:r>
            <w:proofErr w:type="spellEnd"/>
            <w:r w:rsidRPr="00303B1B">
              <w:rPr>
                <w:rFonts w:ascii="Calibri" w:hAnsi="Calibri"/>
                <w:color w:val="000000"/>
                <w:sz w:val="22"/>
                <w:szCs w:val="22"/>
              </w:rPr>
              <w:t xml:space="preserve">. Embalagem: deve estar intacta, ser de polietileno transparente, </w:t>
            </w:r>
            <w:proofErr w:type="spellStart"/>
            <w:r w:rsidRPr="00303B1B">
              <w:rPr>
                <w:rFonts w:ascii="Calibri" w:hAnsi="Calibri"/>
                <w:color w:val="000000"/>
                <w:sz w:val="22"/>
                <w:szCs w:val="22"/>
              </w:rPr>
              <w:t>termossoldada</w:t>
            </w:r>
            <w:proofErr w:type="spellEnd"/>
            <w:r w:rsidRPr="00303B1B">
              <w:rPr>
                <w:rFonts w:ascii="Calibri" w:hAnsi="Calibri"/>
                <w:color w:val="000000"/>
                <w:sz w:val="22"/>
                <w:szCs w:val="22"/>
              </w:rPr>
              <w:t xml:space="preserve">, atóxica, com capacidade de 1 kg.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7</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210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EXTRATO DE TOMATE: produto deve ser o extrato e não o molho. </w:t>
            </w:r>
            <w:proofErr w:type="gramStart"/>
            <w:r w:rsidRPr="00303B1B">
              <w:rPr>
                <w:rFonts w:ascii="Calibri" w:hAnsi="Calibri"/>
                <w:color w:val="000000"/>
                <w:sz w:val="22"/>
                <w:szCs w:val="22"/>
              </w:rPr>
              <w:t>Deve conter</w:t>
            </w:r>
            <w:proofErr w:type="gramEnd"/>
            <w:r w:rsidRPr="00303B1B">
              <w:rPr>
                <w:rFonts w:ascii="Calibri" w:hAnsi="Calibri"/>
                <w:color w:val="000000"/>
                <w:sz w:val="22"/>
                <w:szCs w:val="22"/>
              </w:rPr>
              <w:t xml:space="preserve"> em sua composição apenas tomate, açúcar e sal. Deve estar acondicionado em latas metálicas. As embalagens devem estar intactas, não amassadas, estufadas ou enferrujadas.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11,91</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3573</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MOLHO DE TOMATE: produto deve estar acondicionado em </w:t>
            </w:r>
            <w:proofErr w:type="spellStart"/>
            <w:r w:rsidRPr="00303B1B">
              <w:rPr>
                <w:rFonts w:ascii="Calibri" w:hAnsi="Calibri"/>
                <w:color w:val="000000"/>
                <w:sz w:val="22"/>
                <w:szCs w:val="22"/>
              </w:rPr>
              <w:t>sachês</w:t>
            </w:r>
            <w:proofErr w:type="spellEnd"/>
            <w:r w:rsidRPr="00303B1B">
              <w:rPr>
                <w:rFonts w:ascii="Calibri" w:hAnsi="Calibri"/>
                <w:color w:val="000000"/>
                <w:sz w:val="22"/>
                <w:szCs w:val="22"/>
              </w:rPr>
              <w:t xml:space="preserve"> de 300 a 350 g. Não deve conter </w:t>
            </w:r>
            <w:proofErr w:type="spellStart"/>
            <w:r w:rsidRPr="00303B1B">
              <w:rPr>
                <w:rFonts w:ascii="Calibri" w:hAnsi="Calibri"/>
                <w:color w:val="000000"/>
                <w:sz w:val="22"/>
                <w:szCs w:val="22"/>
              </w:rPr>
              <w:t>glutamato</w:t>
            </w:r>
            <w:proofErr w:type="spellEnd"/>
            <w:r w:rsidRPr="00303B1B">
              <w:rPr>
                <w:rFonts w:ascii="Calibri" w:hAnsi="Calibri"/>
                <w:color w:val="000000"/>
                <w:sz w:val="22"/>
                <w:szCs w:val="22"/>
              </w:rPr>
              <w:t xml:space="preserve"> </w:t>
            </w:r>
            <w:proofErr w:type="spellStart"/>
            <w:r w:rsidRPr="00303B1B">
              <w:rPr>
                <w:rFonts w:ascii="Calibri" w:hAnsi="Calibri"/>
                <w:color w:val="000000"/>
                <w:sz w:val="22"/>
                <w:szCs w:val="22"/>
              </w:rPr>
              <w:t>monossódico</w:t>
            </w:r>
            <w:proofErr w:type="spellEnd"/>
            <w:r w:rsidRPr="00303B1B">
              <w:rPr>
                <w:rFonts w:ascii="Calibri" w:hAnsi="Calibri"/>
                <w:color w:val="000000"/>
                <w:sz w:val="22"/>
                <w:szCs w:val="22"/>
              </w:rPr>
              <w:t xml:space="preserve"> em sua composição.  As embalagens devem estar intactas.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5,14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257</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MILHO VERDE ENLATADO: embalagem contendo 300 g de produto. A lata não deve estar amassada ou estufada. O produto deve ser de primeira qualidade, com grãos macios, inteiros e de coloração característica. Na embalagem deve constar data de fabricação, </w:t>
            </w:r>
            <w:proofErr w:type="gramStart"/>
            <w:r w:rsidRPr="00303B1B">
              <w:rPr>
                <w:rFonts w:ascii="Calibri" w:hAnsi="Calibri"/>
                <w:color w:val="000000"/>
                <w:sz w:val="22"/>
                <w:szCs w:val="22"/>
              </w:rPr>
              <w:t>data</w:t>
            </w:r>
            <w:proofErr w:type="gramEnd"/>
            <w:r w:rsidRPr="00303B1B">
              <w:rPr>
                <w:rFonts w:ascii="Calibri" w:hAnsi="Calibri"/>
                <w:color w:val="000000"/>
                <w:sz w:val="22"/>
                <w:szCs w:val="22"/>
              </w:rPr>
              <w:t xml:space="preserve">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7,43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297,2</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ERVILHA ENLATADA: embalagem contendo 300 g de produto. A lata não deve estar amassada ou estufada. O produto deve ser de primeira qualidade, com grãos macios, inteiros e de coloração característica. Na embalagem deve constar data de fabricação, </w:t>
            </w:r>
            <w:proofErr w:type="gramStart"/>
            <w:r w:rsidRPr="00303B1B">
              <w:rPr>
                <w:rFonts w:ascii="Calibri" w:hAnsi="Calibri"/>
                <w:color w:val="000000"/>
                <w:sz w:val="22"/>
                <w:szCs w:val="22"/>
              </w:rPr>
              <w:t>data</w:t>
            </w:r>
            <w:proofErr w:type="gramEnd"/>
            <w:r w:rsidRPr="00303B1B">
              <w:rPr>
                <w:rFonts w:ascii="Calibri" w:hAnsi="Calibri"/>
                <w:color w:val="000000"/>
                <w:sz w:val="22"/>
                <w:szCs w:val="22"/>
              </w:rPr>
              <w:t xml:space="preserve">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288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MILHO E ERVILHA ENLATADOS: embalagem contendo 300 g de produto. A lata não deve estar amassada ou estufada. O produto deve ser de primeira qualidade, e apresentar a mistura de milho e ervilha, com grãos macios, inteiros e de coloração característica. Na embalagem deve constar data de fabricação, </w:t>
            </w:r>
            <w:proofErr w:type="gramStart"/>
            <w:r w:rsidRPr="00303B1B">
              <w:rPr>
                <w:rFonts w:ascii="Calibri" w:hAnsi="Calibri"/>
                <w:color w:val="000000"/>
                <w:sz w:val="22"/>
                <w:szCs w:val="22"/>
              </w:rPr>
              <w:t>data</w:t>
            </w:r>
            <w:proofErr w:type="gramEnd"/>
            <w:r w:rsidRPr="00303B1B">
              <w:rPr>
                <w:rFonts w:ascii="Calibri" w:hAnsi="Calibri"/>
                <w:color w:val="000000"/>
                <w:sz w:val="22"/>
                <w:szCs w:val="22"/>
              </w:rPr>
              <w:t xml:space="preserve"> de validade, informação nutricional e ingredientes.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7,36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294,4</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VINAGRE BRANCO: vinagre de álcool em embalagens plásticas de 750 ou 900 ml.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1,73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51,9</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VINAGRE TINTO: Produto colonial com registro. Embalagem plástica de 2 litros, contendo informação nutricional e data de validade.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1269</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LENTILHA: Tipo I, classe média, nova, de 1ª qualidade, sem a presença de grãos mofados e/ou carunchados. Embalagem: plástica, resistente, transparente, contendo 500g do produto.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13,62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544,8</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MILHO PARA PIPOCA: Grupo duro, classe amarela, tipo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Produto acondicionado em pacotes plásticos contendo 500 g, livre de sujidades e insetos.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277,2</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QUEIJO PARMESÃO RALADO GROSSO: Constituído de queijo parmesão e conservador ácido ascórbico. Embalagens plásticas de 50 a 100 g, intactas, sem bolor e umidade.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68,88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1033,2</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MAIONESE: Produto acondicionado em </w:t>
            </w:r>
            <w:proofErr w:type="spellStart"/>
            <w:r w:rsidRPr="00303B1B">
              <w:rPr>
                <w:rFonts w:ascii="Calibri" w:hAnsi="Calibri"/>
                <w:color w:val="000000"/>
                <w:sz w:val="22"/>
                <w:szCs w:val="22"/>
              </w:rPr>
              <w:t>sachês</w:t>
            </w:r>
            <w:proofErr w:type="spellEnd"/>
            <w:r w:rsidRPr="00303B1B">
              <w:rPr>
                <w:rFonts w:ascii="Calibri" w:hAnsi="Calibri"/>
                <w:color w:val="000000"/>
                <w:sz w:val="22"/>
                <w:szCs w:val="22"/>
              </w:rPr>
              <w:t xml:space="preserve">.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12,56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251,2</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BANHA COLONIAL: Produto com registro específico, acondicionado em embalagens refrigeradas de 1 kg.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7,38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221,4</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R$ 42.439</w:t>
            </w:r>
            <w:r>
              <w:rPr>
                <w:rFonts w:ascii="Calibri" w:hAnsi="Calibri"/>
                <w:b/>
                <w:color w:val="000000"/>
                <w:sz w:val="22"/>
                <w:szCs w:val="22"/>
              </w:rPr>
              <w:t>,00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BOLACHÃO DE MEL COM CALDA DE GLACÊ: produto acondicionado em pacotes de 350 g a 1,3 kg. A embalagem deve estar intacta e o produto inteiro. O produto deve ser macio e de sabor característico.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3040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MAISENA TRADICIONAL: produto acondicionado em pacotes de 400 g, com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embalagens internas. A embalagem deve estar intacta e o produto inteiro. O produto deve ser de primeira qualidade, ser crocante e ter sabor adequado.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12,62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2524</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MAISENA INTEGRAL: produto acondicionado em pacotes de 200 a 400 g, com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embalagens internas. A embalagem deve estar intacta e o produto </w:t>
            </w:r>
            <w:proofErr w:type="gramStart"/>
            <w:r w:rsidRPr="00303B1B">
              <w:rPr>
                <w:rFonts w:ascii="Calibri" w:hAnsi="Calibri"/>
                <w:color w:val="000000"/>
                <w:sz w:val="22"/>
                <w:szCs w:val="22"/>
              </w:rPr>
              <w:t>inteiro.</w:t>
            </w:r>
            <w:proofErr w:type="gramEnd"/>
            <w:r w:rsidRPr="00303B1B">
              <w:rPr>
                <w:rFonts w:ascii="Calibri" w:hAnsi="Calibri"/>
                <w:color w:val="000000"/>
                <w:sz w:val="22"/>
                <w:szCs w:val="22"/>
              </w:rPr>
              <w:t xml:space="preserve">O produto deve ser de primeira qualidade, ser crocante e ter sabor adequado.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12,28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2456</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MARIA TRADICIONAL: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11,88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2376</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BISCOITO MARIA SABOR CHOCOLATE: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13,67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4101</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DE LEITE: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11,98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4792</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DOCE TIPO PALMIER: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14,29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2858</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AGUA E SAL: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13,58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2716</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CREAM CRACKER: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13,74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2748</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SALGADO COM GERGELIM: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16,24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3248</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SALGADO INTEGRAL: produto acondicionado em pacotes de 370 a 400 g.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15,74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3148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DOCE SEM LACTOSE: produto acondicionado em pacotes de 150 a 200 g. Não deve conter leite e seus subprodutos em sua composição. A embalagem deve estar intacta e o produto inteiro.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25,69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513,8</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BISCOITO DOCE TIPO </w:t>
            </w:r>
            <w:proofErr w:type="gramStart"/>
            <w:r w:rsidRPr="00303B1B">
              <w:rPr>
                <w:rFonts w:ascii="Calibri" w:hAnsi="Calibri"/>
                <w:color w:val="000000"/>
                <w:sz w:val="22"/>
                <w:szCs w:val="22"/>
              </w:rPr>
              <w:t>ROSQUINHA:</w:t>
            </w:r>
            <w:proofErr w:type="gramEnd"/>
            <w:r w:rsidRPr="00303B1B">
              <w:rPr>
                <w:rFonts w:ascii="Calibri" w:hAnsi="Calibri"/>
                <w:color w:val="000000"/>
                <w:sz w:val="22"/>
                <w:szCs w:val="22"/>
              </w:rPr>
              <w:t xml:space="preserve">rosquinhas nos sabores milho com erva doce, chocolate, coco, leite, laranja e milho verde. Embalagem plástica, contendo de 300 a 400 g. O produto deve ser de primeira qualidade, ser crocante e ter sabor </w:t>
            </w:r>
            <w:proofErr w:type="gramStart"/>
            <w:r w:rsidRPr="00303B1B">
              <w:rPr>
                <w:rFonts w:ascii="Calibri" w:hAnsi="Calibri"/>
                <w:color w:val="000000"/>
                <w:sz w:val="22"/>
                <w:szCs w:val="22"/>
              </w:rPr>
              <w:t>adequado.</w:t>
            </w:r>
            <w:proofErr w:type="gramEnd"/>
            <w:r w:rsidRPr="00303B1B">
              <w:rPr>
                <w:rFonts w:ascii="Calibri" w:hAnsi="Calibri"/>
                <w:color w:val="000000"/>
                <w:sz w:val="22"/>
                <w:szCs w:val="22"/>
              </w:rPr>
              <w:t>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13,32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3996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BOLACHA CASEIRA SABORES DIVERSOS: produto acondicionado em pacotes de 300 a 400 g, nos sabores amendoim, fubá, casadinho, rosca branca de coco, rosca de </w:t>
            </w:r>
            <w:proofErr w:type="gramStart"/>
            <w:r w:rsidRPr="00303B1B">
              <w:rPr>
                <w:rFonts w:ascii="Calibri" w:hAnsi="Calibri"/>
                <w:color w:val="000000"/>
                <w:sz w:val="22"/>
                <w:szCs w:val="22"/>
              </w:rPr>
              <w:t>coco queimado</w:t>
            </w:r>
            <w:proofErr w:type="gramEnd"/>
            <w:r w:rsidRPr="00303B1B">
              <w:rPr>
                <w:rFonts w:ascii="Calibri" w:hAnsi="Calibri"/>
                <w:color w:val="000000"/>
                <w:sz w:val="22"/>
                <w:szCs w:val="22"/>
              </w:rPr>
              <w:t xml:space="preserve">, chocolate ao leite, chocolate branco. A embalagem deve estar intacta e o produto </w:t>
            </w:r>
            <w:proofErr w:type="gramStart"/>
            <w:r w:rsidRPr="00303B1B">
              <w:rPr>
                <w:rFonts w:ascii="Calibri" w:hAnsi="Calibri"/>
                <w:color w:val="000000"/>
                <w:sz w:val="22"/>
                <w:szCs w:val="22"/>
              </w:rPr>
              <w:t>inteiro.</w:t>
            </w:r>
            <w:proofErr w:type="gramEnd"/>
            <w:r w:rsidRPr="00303B1B">
              <w:rPr>
                <w:rFonts w:ascii="Calibri" w:hAnsi="Calibri"/>
                <w:color w:val="000000"/>
                <w:sz w:val="22"/>
                <w:szCs w:val="22"/>
              </w:rPr>
              <w:t xml:space="preserve">O produto deve ser de primeira qualidade.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19,95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997,5</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MACARRÃO DE ARROZ: produto feito de arroz</w:t>
            </w:r>
            <w:proofErr w:type="gramStart"/>
            <w:r w:rsidRPr="00303B1B">
              <w:rPr>
                <w:rFonts w:ascii="Calibri" w:hAnsi="Calibri"/>
                <w:color w:val="000000"/>
                <w:sz w:val="22"/>
                <w:szCs w:val="22"/>
              </w:rPr>
              <w:t>, isento</w:t>
            </w:r>
            <w:proofErr w:type="gramEnd"/>
            <w:r w:rsidRPr="00303B1B">
              <w:rPr>
                <w:rFonts w:ascii="Calibri" w:hAnsi="Calibri"/>
                <w:color w:val="000000"/>
                <w:sz w:val="22"/>
                <w:szCs w:val="22"/>
              </w:rPr>
              <w:t xml:space="preserve"> de glúten, em pacotes de 500 g. Prazo de validade mínimo: 6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6,26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62,6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TORTILHONE – massa com ovos tipo </w:t>
            </w:r>
            <w:proofErr w:type="spellStart"/>
            <w:r w:rsidRPr="00303B1B">
              <w:rPr>
                <w:rFonts w:ascii="Calibri" w:hAnsi="Calibri"/>
                <w:color w:val="000000"/>
                <w:sz w:val="22"/>
                <w:szCs w:val="22"/>
              </w:rPr>
              <w:t>tortilhone</w:t>
            </w:r>
            <w:proofErr w:type="spellEnd"/>
            <w:r w:rsidRPr="00303B1B">
              <w:rPr>
                <w:rFonts w:ascii="Calibri" w:hAnsi="Calibri"/>
                <w:color w:val="000000"/>
                <w:sz w:val="22"/>
                <w:szCs w:val="22"/>
              </w:rPr>
              <w:t xml:space="preserve">. Produto de primeira qualidade, que ofereça cozimento e rendimento adequado. Embalagem: plástica, transparente, resistente, bem vedada, contendo 500g, isento de qualquer substância estranha ou nociva.  Produto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696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PENNE - massa com ovos tipo </w:t>
            </w:r>
            <w:proofErr w:type="spellStart"/>
            <w:r w:rsidRPr="00303B1B">
              <w:rPr>
                <w:rFonts w:ascii="Calibri" w:hAnsi="Calibri"/>
                <w:color w:val="000000"/>
                <w:sz w:val="22"/>
                <w:szCs w:val="22"/>
              </w:rPr>
              <w:t>penne</w:t>
            </w:r>
            <w:proofErr w:type="spellEnd"/>
            <w:r w:rsidRPr="00303B1B">
              <w:rPr>
                <w:rFonts w:ascii="Calibri" w:hAnsi="Calibri"/>
                <w:color w:val="000000"/>
                <w:sz w:val="22"/>
                <w:szCs w:val="22"/>
              </w:rPr>
              <w:t xml:space="preserve">.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696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PARAFUSO - massa com ovos tipo parafuso.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696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TALHARIM OU NINHO LARGO: massa com ovos tipo talharim ou ninho largo.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8,82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882</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GRAVATINHA: massa com ovos tipo </w:t>
            </w:r>
            <w:proofErr w:type="gramStart"/>
            <w:r w:rsidRPr="00303B1B">
              <w:rPr>
                <w:rFonts w:ascii="Calibri" w:hAnsi="Calibri"/>
                <w:color w:val="000000"/>
                <w:sz w:val="22"/>
                <w:szCs w:val="22"/>
              </w:rPr>
              <w:t>gravatinha.</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2132</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ESPAGUETE: massa com ovos tipo </w:t>
            </w:r>
            <w:proofErr w:type="gramStart"/>
            <w:r w:rsidRPr="00303B1B">
              <w:rPr>
                <w:rFonts w:ascii="Calibri" w:hAnsi="Calibri"/>
                <w:color w:val="000000"/>
                <w:sz w:val="22"/>
                <w:szCs w:val="22"/>
              </w:rPr>
              <w:t>espaguete.</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6,79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1358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TIPO CASEIRO: massa com ovos tipo caseira.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12,43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2486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CARAMUJINHO: massa com ovos tipo </w:t>
            </w:r>
            <w:proofErr w:type="gramStart"/>
            <w:r w:rsidRPr="00303B1B">
              <w:rPr>
                <w:rFonts w:ascii="Calibri" w:hAnsi="Calibri"/>
                <w:color w:val="000000"/>
                <w:sz w:val="22"/>
                <w:szCs w:val="22"/>
              </w:rPr>
              <w:t>caramujinho.</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348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CABELO DE ANJO: massa com ovos tipo cabelo de </w:t>
            </w:r>
            <w:proofErr w:type="gramStart"/>
            <w:r w:rsidRPr="00303B1B">
              <w:rPr>
                <w:rFonts w:ascii="Calibri" w:hAnsi="Calibri"/>
                <w:color w:val="000000"/>
                <w:sz w:val="22"/>
                <w:szCs w:val="22"/>
              </w:rPr>
              <w:t>anjo.</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1846</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PADRE NOSSO: massa com ovos tipo padre </w:t>
            </w:r>
            <w:proofErr w:type="gramStart"/>
            <w:r w:rsidRPr="00303B1B">
              <w:rPr>
                <w:rFonts w:ascii="Calibri" w:hAnsi="Calibri"/>
                <w:color w:val="000000"/>
                <w:sz w:val="22"/>
                <w:szCs w:val="22"/>
              </w:rPr>
              <w:t>nosso.</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6,63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331,5</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LETRINHA: massa com ovos tipo </w:t>
            </w:r>
            <w:proofErr w:type="gramStart"/>
            <w:r w:rsidRPr="00303B1B">
              <w:rPr>
                <w:rFonts w:ascii="Calibri" w:hAnsi="Calibri"/>
                <w:color w:val="000000"/>
                <w:sz w:val="22"/>
                <w:szCs w:val="22"/>
              </w:rPr>
              <w:t>letrinha.</w:t>
            </w:r>
            <w:proofErr w:type="gramEnd"/>
            <w:r w:rsidRPr="00303B1B">
              <w:rPr>
                <w:rFonts w:ascii="Calibri" w:hAnsi="Calibri"/>
                <w:color w:val="000000"/>
                <w:sz w:val="22"/>
                <w:szCs w:val="22"/>
              </w:rPr>
              <w:t xml:space="preserve">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8,38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838</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INTEGRAL: macarrão espaguete, talharim ou parafuso integral.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383</w:t>
            </w:r>
          </w:p>
        </w:tc>
      </w:tr>
      <w:tr w:rsidR="00303B1B" w:rsidRPr="00303B1B" w:rsidTr="00303B1B">
        <w:trPr>
          <w:trHeight w:val="30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MACARRÃO TRICOLOR COM VEGETAIS: macarrão de sêmola de trigo enriquecida com ferro e ácido fólico, tomate desidratado, espinafre desidratado, corantes naturais urucum e cúrcuma, nos formatos parafuso ou </w:t>
            </w:r>
            <w:proofErr w:type="spellStart"/>
            <w:r w:rsidRPr="00303B1B">
              <w:rPr>
                <w:rFonts w:ascii="Calibri" w:hAnsi="Calibri"/>
                <w:color w:val="000000"/>
                <w:sz w:val="22"/>
                <w:szCs w:val="22"/>
              </w:rPr>
              <w:t>penne</w:t>
            </w:r>
            <w:proofErr w:type="spellEnd"/>
            <w:r w:rsidRPr="00303B1B">
              <w:rPr>
                <w:rFonts w:ascii="Calibri" w:hAnsi="Calibri"/>
                <w:color w:val="000000"/>
                <w:sz w:val="22"/>
                <w:szCs w:val="22"/>
              </w:rPr>
              <w:t xml:space="preserve">. Produto de primeira qualidade, que ofereça cozimento e rendimento adequado. Embalagem: plástica, transparente, resistente, bem vedada, contendo 500g, isento de qualquer substância estranha ou nociva. Prazo de validade mínimo: </w:t>
            </w:r>
            <w:proofErr w:type="gramStart"/>
            <w:r w:rsidRPr="00303B1B">
              <w:rPr>
                <w:rFonts w:ascii="Calibri" w:hAnsi="Calibri"/>
                <w:color w:val="000000"/>
                <w:sz w:val="22"/>
                <w:szCs w:val="22"/>
              </w:rPr>
              <w:t>6</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8,15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407,5</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R$ 52.676,9</w:t>
            </w:r>
          </w:p>
        </w:tc>
      </w:tr>
      <w:tr w:rsidR="00303B1B" w:rsidRPr="00303B1B" w:rsidTr="00303B1B">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CARNE BOVINA MOÍDA DE SEGUNDA –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contendo 1 kg cada, com rotulagem especificando nome da empresa,peso,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14,82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10374</w:t>
            </w:r>
          </w:p>
        </w:tc>
      </w:tr>
      <w:tr w:rsidR="00303B1B" w:rsidRPr="00303B1B" w:rsidTr="00303B1B">
        <w:trPr>
          <w:trHeight w:val="42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BIFE BOVINO DE PRIMEIRA: tipo coxão mole ou patinho, congelado, sem gordura.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23,99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7197</w:t>
            </w:r>
          </w:p>
        </w:tc>
      </w:tr>
      <w:tr w:rsidR="00303B1B" w:rsidRPr="00303B1B" w:rsidTr="00303B1B">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CARNE BOVINA TIPO PALETA: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15,49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6196</w:t>
            </w:r>
          </w:p>
        </w:tc>
      </w:tr>
      <w:tr w:rsidR="00303B1B" w:rsidRPr="00303B1B" w:rsidTr="00303B1B">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MÚSCULO BOVINO: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3948</w:t>
            </w:r>
          </w:p>
        </w:tc>
      </w:tr>
      <w:tr w:rsidR="00303B1B" w:rsidRPr="00303B1B" w:rsidTr="00303B1B">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CARNE SUÍNA - COSTELINHA: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com rotulagem especificando nome da empresa, peso, tipo de carne, data de fabricação, data de validade e registro do órgão competente (inspecionado SIF-DIPOA). A entrega deve ser feita em caminhão refrigerado. Prazo de validade mínimo: 03 meses a partir da data de entrega</w:t>
            </w:r>
            <w:proofErr w:type="gramStart"/>
            <w:r w:rsidRPr="00303B1B">
              <w:rPr>
                <w:rFonts w:ascii="Calibri" w:hAnsi="Calibri"/>
                <w:color w:val="000000"/>
                <w:sz w:val="22"/>
                <w:szCs w:val="22"/>
              </w:rPr>
              <w:t>..</w:t>
            </w:r>
            <w:proofErr w:type="gramEnd"/>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3888</w:t>
            </w:r>
          </w:p>
        </w:tc>
      </w:tr>
      <w:tr w:rsidR="00303B1B" w:rsidRPr="00303B1B" w:rsidTr="00303B1B">
        <w:trPr>
          <w:trHeight w:val="391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6</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CARNE SUÍNA PURA: A carne deve ser de boa qualidade, apresentar-se com aspecto </w:t>
            </w:r>
            <w:proofErr w:type="gramStart"/>
            <w:r w:rsidRPr="00303B1B">
              <w:rPr>
                <w:rFonts w:ascii="Calibri" w:hAnsi="Calibri"/>
                <w:color w:val="000000"/>
                <w:sz w:val="22"/>
                <w:szCs w:val="22"/>
              </w:rPr>
              <w:t>próprio, não amolecida</w:t>
            </w:r>
            <w:proofErr w:type="gramEnd"/>
            <w:r w:rsidRPr="00303B1B">
              <w:rPr>
                <w:rFonts w:ascii="Calibri" w:hAnsi="Calibri"/>
                <w:color w:val="000000"/>
                <w:sz w:val="22"/>
                <w:szCs w:val="22"/>
              </w:rPr>
              <w:t xml:space="preserve"> e nem pegajosa, cor, cheiro e sabor próprio, sem manchas esverdeadas, livres de parasitas, sujidades e qualquer substância contaminante que possa alterá-la ou encobrir qualquer alteração. A carne deve ser congelada, embalada </w:t>
            </w:r>
            <w:proofErr w:type="gramStart"/>
            <w:r w:rsidRPr="00303B1B">
              <w:rPr>
                <w:rFonts w:ascii="Calibri" w:hAnsi="Calibri"/>
                <w:color w:val="000000"/>
                <w:sz w:val="22"/>
                <w:szCs w:val="22"/>
              </w:rPr>
              <w:t>à</w:t>
            </w:r>
            <w:proofErr w:type="gramEnd"/>
            <w:r w:rsidRPr="00303B1B">
              <w:rPr>
                <w:rFonts w:ascii="Calibri" w:hAnsi="Calibri"/>
                <w:color w:val="000000"/>
                <w:sz w:val="22"/>
                <w:szCs w:val="22"/>
              </w:rPr>
              <w:t xml:space="preserve"> vácuo, em saco plástico de polietileno contendo 1 kg cada, com rotulagem especificando nome da empresa, peso, tipo de carne, data de fabricação, data de validade e registro do órgão competente (inspecionado SIF-DIPOA). A entrega deve ser feita em caminhão refrigerado.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2748</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R$ 34.351,00</w:t>
            </w:r>
          </w:p>
        </w:tc>
      </w:tr>
      <w:tr w:rsidR="00303B1B" w:rsidRPr="00303B1B" w:rsidTr="00303B1B">
        <w:trPr>
          <w:trHeight w:val="3007"/>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7</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COXA E SOBRECOXA DE FRANGO COM OSSO – congelada, in natura. Carne firme, sem manchas, pele aderente. Com aspecto, cor e cheiro característicos. Embalagem: deve estar intacta, polietileno, transparente, atóxica. Na embalagem deve conter as seguintes informações: identificação da empresa, peso, data de processamento e data de validade, identificação do tipo de carne, carimbo de inspeção SIF-DIPOA.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5,45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3270</w:t>
            </w:r>
          </w:p>
        </w:tc>
      </w:tr>
      <w:tr w:rsidR="00303B1B" w:rsidRPr="00303B1B" w:rsidTr="00303B1B">
        <w:trPr>
          <w:trHeight w:val="210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7</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PEITO DE FRANGO SEM OSSO: produto congelado, acondicionado em embalagens de 1 kg. Na embalagem deve conter as seguintes informações: identificação da empresa, peso, data de processamento e data de validade, identificação do tipo de carne, carimbo de inspeção SIF-DIPOA. Prazo de validade mínimo: 03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11,56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3468</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7</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PRESUNTO COZIDO: presunto cozido, sem capa de gordura, elaborado com carne de pernil suíno. Com textura homogênea e cor rosada. Em embalagens de 3 a 4 kg. Prazo de validade mínimo: </w:t>
            </w:r>
            <w:proofErr w:type="gramStart"/>
            <w:r w:rsidRPr="00303B1B">
              <w:rPr>
                <w:rFonts w:ascii="Calibri" w:hAnsi="Calibri"/>
                <w:color w:val="000000"/>
                <w:sz w:val="22"/>
                <w:szCs w:val="22"/>
              </w:rPr>
              <w:t>2</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19,08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2862</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jc w:val="center"/>
              <w:rPr>
                <w:rFonts w:ascii="Calibri" w:hAnsi="Calibri"/>
                <w:b/>
                <w:bCs/>
                <w:color w:val="000000"/>
              </w:rPr>
            </w:pPr>
            <w:r w:rsidRPr="00303B1B">
              <w:rPr>
                <w:rFonts w:ascii="Calibri" w:hAnsi="Calibri"/>
                <w:b/>
                <w:bCs/>
                <w:color w:val="000000"/>
                <w:sz w:val="22"/>
                <w:szCs w:val="22"/>
              </w:rPr>
              <w:t xml:space="preserve">Entrega de hortifrutigranjeiros 2 a </w:t>
            </w:r>
            <w:proofErr w:type="gramStart"/>
            <w:r w:rsidRPr="00303B1B">
              <w:rPr>
                <w:rFonts w:ascii="Calibri" w:hAnsi="Calibri"/>
                <w:b/>
                <w:bCs/>
                <w:color w:val="000000"/>
                <w:sz w:val="22"/>
                <w:szCs w:val="22"/>
              </w:rPr>
              <w:t>4</w:t>
            </w:r>
            <w:proofErr w:type="gramEnd"/>
            <w:r w:rsidRPr="00303B1B">
              <w:rPr>
                <w:rFonts w:ascii="Calibri" w:hAnsi="Calibri"/>
                <w:b/>
                <w:bCs/>
                <w:color w:val="000000"/>
                <w:sz w:val="22"/>
                <w:szCs w:val="22"/>
              </w:rPr>
              <w:t xml:space="preserve"> x na semana</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R$ 9.600,00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ABACATE: de 1ª qualidade, tamanho médio, cor e formação uniformes, com polpa intacta e firme, sem danos na casca.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5,46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1092</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ALFACE: de 1ª qualidade, lisa ou crespa, verde ou roxa, nova, com folhas firmes, não poderá estar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4,43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1329</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spellStart"/>
            <w:r w:rsidRPr="00303B1B">
              <w:rPr>
                <w:rFonts w:ascii="Calibri" w:hAnsi="Calibri"/>
                <w:color w:val="000000"/>
                <w:sz w:val="22"/>
                <w:szCs w:val="22"/>
              </w:rPr>
              <w:t>Unid</w:t>
            </w:r>
            <w:proofErr w:type="spellEnd"/>
            <w:r w:rsidRPr="00303B1B">
              <w:rPr>
                <w:rFonts w:ascii="Calibri" w:hAnsi="Calibri"/>
                <w:color w:val="000000"/>
                <w:sz w:val="22"/>
                <w:szCs w:val="22"/>
              </w:rPr>
              <w:t>.</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ABACAXI PÉROLA: de 1ª qualidade, tamanho grande, cor e formação uniforme, com polpa intacta e firme, com grau de maturação intermediário. </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6,98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3490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ABOBRINHA VERDE: tamanho pequeno, de 1ª qualidade, sem danos na casca, produto fresco, não poderá estar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969</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ACELGA: de 1ª qualidade, tamanho médio, isenta de partes estragadas, não poderá estar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4</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ALHO: de 1ª qualidade, fresco, não deverá apresentar problemas com coloração não característica, não deverá estar machucado, perfurado ou murcho.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23,96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479,2</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BANANA CATURRA: de 1ª qualidade, tamanho médio, grau de maturação intermediário (não poderá estar verde e nem muito madura).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14160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BANANA PRATA: de 1ª qualidade, tamanho médio, grau de maturação intermediário (não poderá estar verde e nem muito madura).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3,95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7900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INGLESA: de 1º qualidade, tamanho médio, limpa, firme e não murcha. Com casca íntegra e sem brotos.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3,49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1745</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SALSA TIPO MANDIOQUINHA: de 1º qualidade, tamanho médio, firme, com casca íntegra. Não poderá estar manchada e com casca “melada”.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12,24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3672</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BATATA DOCE: batata doce roxa de 1ª qualidade, tamanho médio, coloração uniforme, fresca, compacta e firme, sem lesões na casca.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790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BETERRABA: de 1ª qualidade, tamanho médio, com casca sadia, sem rachaduras ou cortes. Não deverá estar murcha e com sinais de mofo.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1098</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BRÓCOLIS: de 1ª qualidade, tamanho médio, firme, intacto, não poderá estar murcho ou com partes estragadas, coloração uniforme, sem manchas e insetos.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6</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CAQUI: tipo Café ou </w:t>
            </w:r>
            <w:proofErr w:type="spellStart"/>
            <w:r w:rsidRPr="00303B1B">
              <w:rPr>
                <w:rFonts w:ascii="Calibri" w:hAnsi="Calibri"/>
                <w:color w:val="000000"/>
                <w:sz w:val="22"/>
                <w:szCs w:val="22"/>
              </w:rPr>
              <w:t>Fuyu</w:t>
            </w:r>
            <w:proofErr w:type="spellEnd"/>
            <w:r w:rsidRPr="00303B1B">
              <w:rPr>
                <w:rFonts w:ascii="Calibri" w:hAnsi="Calibri"/>
                <w:color w:val="000000"/>
                <w:sz w:val="22"/>
                <w:szCs w:val="22"/>
              </w:rPr>
              <w:t xml:space="preserve">, tamanho médio, cor e formação uniforme, com polpa intacta e firme, casca sem danos e grau de maturação intermediário. </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1532</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CEBOLA: de 1ª qualidade, tamanho médio, com casca sadia, sem nenhuma lesão, firme e não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948</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CENOURA: de 1ª qualidade, tamanho médio, coloração uniforme, com casca sadia, não deve apresentar rachaduras ou cortes na casca.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2,99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897</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CHUCHU: verde, sem brotos, de 1ª qualidade, de tamanho médio, não poderão estar murchos, com casca sadia, não deve apresentar rachaduras ou cortes na casca.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1068</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COUVE-FLOR: de 1ª qualidade, tamanho médio, firme, intacta, não poderá estar murcha ou com partes estragadas, coloração uniforme, sem manchas e insetos.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6</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1200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GENGIBRE IN NATURA: de 1ª qualidade, firme,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18,63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279,45</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GOIABA: de 1ª qualidade, devendo ser bem desenvolvida com polpa intacta e firme, sem danos e manchas na casca.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5</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KIWI: de 1ª qualidade, devendo ser bem desenvolvido, com polpa intacta e firme, sem danos na casca.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1340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LARANJA PÊRA: de 1ª qualidade, fresca, firme e não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3,44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6880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LARANJA LIMA: de 1ª qualidade, fresca, firme e não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1532</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LIMÃO TAITI: de 1ª qualidade, firme, intacto, não poderá estar murcho.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4,32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432</w:t>
            </w:r>
          </w:p>
        </w:tc>
      </w:tr>
      <w:tr w:rsidR="00303B1B" w:rsidRPr="00303B1B" w:rsidTr="00303B1B">
        <w:trPr>
          <w:trHeight w:val="8105"/>
        </w:trPr>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8</w:t>
            </w:r>
            <w:proofErr w:type="gramEnd"/>
          </w:p>
        </w:tc>
        <w:tc>
          <w:tcPr>
            <w:tcW w:w="1531"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4000</w:t>
            </w:r>
          </w:p>
        </w:tc>
        <w:tc>
          <w:tcPr>
            <w:tcW w:w="82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vMerge w:val="restart"/>
            <w:tcBorders>
              <w:top w:val="nil"/>
              <w:left w:val="single" w:sz="4" w:space="0" w:color="auto"/>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MAÇÃ FUJI: de 1ª qualidade, com casca sadia e sem batidas.  Apresentando tamanho médio e cor uniforme, com polpa firme e intacta, devendo ser bem desenvolvida e madura. Não poderá estar murcha.</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6,28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25120</w:t>
            </w:r>
          </w:p>
        </w:tc>
      </w:tr>
      <w:tr w:rsidR="00303B1B" w:rsidRPr="00303B1B" w:rsidTr="00303B1B">
        <w:trPr>
          <w:trHeight w:val="301"/>
        </w:trPr>
        <w:tc>
          <w:tcPr>
            <w:tcW w:w="766"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531"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82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4357"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76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proofErr w:type="gramStart"/>
            <w:r w:rsidRPr="00303B1B">
              <w:rPr>
                <w:rFonts w:ascii="Calibri" w:hAnsi="Calibri"/>
                <w:color w:val="000000"/>
                <w:sz w:val="22"/>
                <w:szCs w:val="22"/>
              </w:rPr>
              <w:t>0</w:t>
            </w:r>
            <w:proofErr w:type="gramEnd"/>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MAÇÃ ARGENTINA: de 1ª qualidade, com casca sadia e sem batidas. Não poderá estar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10,99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3297</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MAMÃO FORMOSA: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7620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MANDIOCA DESCASCADA CONGELADA: produto in natura, limpo, descascado e congelado. Deve conter rótulo, com nome do fabricante, peso, data de fabricação e data de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1449</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MANGA: de 1ª qualidade, tamanho grande, com polpa intacta e firme, sem danos e manchas na casca. Grau de maturação </w:t>
            </w:r>
            <w:r w:rsidRPr="00303B1B">
              <w:rPr>
                <w:rFonts w:ascii="Calibri" w:hAnsi="Calibri"/>
                <w:color w:val="000000"/>
                <w:sz w:val="22"/>
                <w:szCs w:val="22"/>
              </w:rPr>
              <w:lastRenderedPageBreak/>
              <w:t>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4,28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1712</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MARACUJÁ: de 1ª qualidade, com casca sadia, sem partes estragadas ou mofadas.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11,46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343,8</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MELANCIA: de 1ª qualidade, com casca sadia, peso médio entre 10 e 12 kg.</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1,46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2920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MELÃO: de 1ª qualidade, tamanho médio, com polpa intacta e firme, sem danos e manchas na casca.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4,13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6195</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MORANGA CABOTIA: de 1ª qualidade, tamanho médio, casca íntegra, sem danos ou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2,93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879</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MORANGO: de 1ª qualidade, tamanho médio, cor e formação uniformes, com polpa intacta e firme, sem partes estragadas ou amassadas.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1200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spellStart"/>
            <w:r w:rsidRPr="00303B1B">
              <w:rPr>
                <w:rFonts w:ascii="Calibri" w:hAnsi="Calibri"/>
                <w:color w:val="000000"/>
                <w:sz w:val="22"/>
                <w:szCs w:val="22"/>
              </w:rPr>
              <w:t>Dz</w:t>
            </w:r>
            <w:proofErr w:type="spell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OVOS DE GALINHA: frescos, intactos e embalados em caixas com 12 unidades.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5,91</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2364</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PEPINO: de 1ª qualidade, tamanho médio a pequeno, com casca sadia e sem partes estragadas. Não poderá estar murcho.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566</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PÊSSEGO BRANCO: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849</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PÊRA WILLIAMS OU PACKANS: de 1ª qualidade, com casca sadia, sem batidas, danos ou partes estragadas. Tamanho médio e grau de maturação intermediário.</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9,64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1928</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PIMENTÃO VERDE: de 1ª qualidade, tamanho médio, íntegro, sem danos ou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5,46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109,2</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PIMENTÃO COLORIDO: de 1ª qualidade, tamanho médio, íntegro, sem danos ou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11,73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234,6</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POKAN: de 1ª qualidade, fresca, firme e não murcha.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3160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REPOLHO BRANCO: de 1ª qualidade, tamanho médio, firme, fresco,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600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REPOLHO ROXO: de 1ª qualidade, tamanho médio, firme, fresco, intacto, não poderá estar murcho ou com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3</w:t>
            </w:r>
            <w:proofErr w:type="gramEnd"/>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150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TOMATE LONGA VIDA: de 1ª qualidade, tamanho médio, cor e formação uniformes, com polpa intacta e firme, sem partes estragadas ou amassadas.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1830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UVA COMUM: de 1ª qualidade, cachos de tamanho médio, intactos.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3,49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1047</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UVA DE MESA: de 1ª qualidade, cachos de tamanho médio, intactos.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1230</w:t>
            </w:r>
          </w:p>
        </w:tc>
      </w:tr>
      <w:tr w:rsidR="00303B1B" w:rsidRPr="00303B1B" w:rsidTr="00303B1B">
        <w:trPr>
          <w:trHeight w:val="601"/>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8</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VAGEM: de 1ª qualidade, fresca, sem manchas, não poderá estar murcha ou com partes estragadas.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480</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R$ 120.916,25</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IOGURTE SEM LACTOSE: </w:t>
            </w:r>
            <w:proofErr w:type="gramStart"/>
            <w:r w:rsidRPr="00303B1B">
              <w:rPr>
                <w:rFonts w:ascii="Calibri" w:hAnsi="Calibri"/>
                <w:color w:val="000000"/>
                <w:sz w:val="22"/>
                <w:szCs w:val="22"/>
              </w:rPr>
              <w:t>produto isento</w:t>
            </w:r>
            <w:proofErr w:type="gramEnd"/>
            <w:r w:rsidRPr="00303B1B">
              <w:rPr>
                <w:rFonts w:ascii="Calibri" w:hAnsi="Calibri"/>
                <w:color w:val="000000"/>
                <w:sz w:val="22"/>
                <w:szCs w:val="22"/>
              </w:rPr>
              <w:t xml:space="preserve"> de lactose, acondicionado em garrafas plásticas de 170 ml. Prazo de validade mínimo: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mês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13,91</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1391</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SEM LACTOSE: </w:t>
            </w:r>
            <w:proofErr w:type="gramStart"/>
            <w:r w:rsidRPr="00303B1B">
              <w:rPr>
                <w:rFonts w:ascii="Calibri" w:hAnsi="Calibri"/>
                <w:color w:val="000000"/>
                <w:sz w:val="22"/>
                <w:szCs w:val="22"/>
              </w:rPr>
              <w:t>produto isento</w:t>
            </w:r>
            <w:proofErr w:type="gramEnd"/>
            <w:r w:rsidRPr="00303B1B">
              <w:rPr>
                <w:rFonts w:ascii="Calibri" w:hAnsi="Calibri"/>
                <w:color w:val="000000"/>
                <w:sz w:val="22"/>
                <w:szCs w:val="22"/>
              </w:rPr>
              <w:t xml:space="preserve"> de lactose, acondicionado em embalagem </w:t>
            </w:r>
            <w:proofErr w:type="spellStart"/>
            <w:r w:rsidRPr="00303B1B">
              <w:rPr>
                <w:rFonts w:ascii="Calibri" w:hAnsi="Calibri"/>
                <w:color w:val="000000"/>
                <w:sz w:val="22"/>
                <w:szCs w:val="22"/>
              </w:rPr>
              <w:t>tetrapak</w:t>
            </w:r>
            <w:proofErr w:type="spellEnd"/>
            <w:r w:rsidRPr="00303B1B">
              <w:rPr>
                <w:rFonts w:ascii="Calibri" w:hAnsi="Calibri"/>
                <w:color w:val="000000"/>
                <w:sz w:val="22"/>
                <w:szCs w:val="22"/>
              </w:rPr>
              <w:t xml:space="preserve"> esterilizada e hermeticamente fechada, contendo 1 litro.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4,37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874</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IOGURTE COM POLPA DE FRUTA: produto feito à base de leite, refrigerado, sabores morango, pêssego e coco, embalado em pacotes de 900 ml. Os pacotes deverão estar limpos e íntegros, não estufados. Prazo de validade mínimo: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mês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3240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600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BEBIDA LÁCTEA: produto feito à base de soro de leite, refrigerado, sabores morango, pêssego e coco, embalado em pacotes de 900 ml. Os pacotes deverão estar limpos e íntegros, não estufados. Prazo de validade mínimo: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mês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3,55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2130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PASTEURIZADO TIPO C: produto refrigerado, acondicionado em pacotes de 1 litro.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dias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520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UHT INTEGRAL LONGA VIDA: produto acondicionado em embalagem </w:t>
            </w:r>
            <w:proofErr w:type="spellStart"/>
            <w:r w:rsidRPr="00303B1B">
              <w:rPr>
                <w:rFonts w:ascii="Calibri" w:hAnsi="Calibri"/>
                <w:color w:val="000000"/>
                <w:sz w:val="22"/>
                <w:szCs w:val="22"/>
              </w:rPr>
              <w:t>tetrapak</w:t>
            </w:r>
            <w:proofErr w:type="spellEnd"/>
            <w:r w:rsidRPr="00303B1B">
              <w:rPr>
                <w:rFonts w:ascii="Calibri" w:hAnsi="Calibri"/>
                <w:color w:val="000000"/>
                <w:sz w:val="22"/>
                <w:szCs w:val="22"/>
              </w:rPr>
              <w:t xml:space="preserve"> esterilizada e hermeticamente fechada, contendo 1 </w:t>
            </w:r>
            <w:proofErr w:type="gramStart"/>
            <w:r w:rsidRPr="00303B1B">
              <w:rPr>
                <w:rFonts w:ascii="Calibri" w:hAnsi="Calibri"/>
                <w:color w:val="000000"/>
                <w:sz w:val="22"/>
                <w:szCs w:val="22"/>
              </w:rPr>
              <w:t>litro.</w:t>
            </w:r>
            <w:proofErr w:type="gramEnd"/>
            <w:r w:rsidRPr="00303B1B">
              <w:rPr>
                <w:rFonts w:ascii="Calibri" w:hAnsi="Calibri"/>
                <w:color w:val="000000"/>
                <w:sz w:val="22"/>
                <w:szCs w:val="22"/>
              </w:rPr>
              <w:t>Prazo de validade mínimo: 3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17000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lastRenderedPageBreak/>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EM PÓ INTEGRAL: produto acondicionado em latas de 400 g. Não serão aceitos produtos em pacotes.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43,9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1317</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LEITE EM PÓ FASES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,2,3): produto acondicionado em latas de 400 g. Não serão aceitos produtos em pacotes.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52,08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1562,4</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Litros</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LEITE DE SOJA: produto original, sem sabor, acondicionado em embalagem </w:t>
            </w:r>
            <w:proofErr w:type="spellStart"/>
            <w:r w:rsidRPr="00303B1B">
              <w:rPr>
                <w:rFonts w:ascii="Calibri" w:hAnsi="Calibri"/>
                <w:color w:val="000000"/>
                <w:sz w:val="22"/>
                <w:szCs w:val="22"/>
              </w:rPr>
              <w:t>tetrapak</w:t>
            </w:r>
            <w:proofErr w:type="spellEnd"/>
            <w:r w:rsidRPr="00303B1B">
              <w:rPr>
                <w:rFonts w:ascii="Calibri" w:hAnsi="Calibri"/>
                <w:color w:val="000000"/>
                <w:sz w:val="22"/>
                <w:szCs w:val="22"/>
              </w:rPr>
              <w:t xml:space="preserve"> esterilizada e hermeticamente fechada, contendo 1 litro.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8,44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422</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MANTEIGA SEM SAL: produto embalado em potes ou embalagens plásticas de 200 a 500 g. Deverá conter registro. Prazo de validade mínimo: </w:t>
            </w:r>
            <w:proofErr w:type="gramStart"/>
            <w:r w:rsidRPr="00303B1B">
              <w:rPr>
                <w:rFonts w:ascii="Calibri" w:hAnsi="Calibri"/>
                <w:color w:val="000000"/>
                <w:sz w:val="22"/>
                <w:szCs w:val="22"/>
              </w:rPr>
              <w:t>2</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25,98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1299</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QUEIJO MUSSARELA FATIADO: produto refrigerado, acondicionado em embalagens de 150 g a 2 kg, </w:t>
            </w:r>
            <w:proofErr w:type="gramStart"/>
            <w:r w:rsidRPr="00303B1B">
              <w:rPr>
                <w:rFonts w:ascii="Calibri" w:hAnsi="Calibri"/>
                <w:color w:val="000000"/>
                <w:sz w:val="22"/>
                <w:szCs w:val="22"/>
              </w:rPr>
              <w:t>a vácuo</w:t>
            </w:r>
            <w:proofErr w:type="gramEnd"/>
            <w:r w:rsidRPr="00303B1B">
              <w:rPr>
                <w:rFonts w:ascii="Calibri" w:hAnsi="Calibri"/>
                <w:color w:val="000000"/>
                <w:sz w:val="22"/>
                <w:szCs w:val="22"/>
              </w:rPr>
              <w:t xml:space="preserve">, com plástico </w:t>
            </w:r>
            <w:proofErr w:type="spellStart"/>
            <w:r w:rsidRPr="00303B1B">
              <w:rPr>
                <w:rFonts w:ascii="Calibri" w:hAnsi="Calibri"/>
                <w:color w:val="000000"/>
                <w:sz w:val="22"/>
                <w:szCs w:val="22"/>
              </w:rPr>
              <w:t>interfolhador</w:t>
            </w:r>
            <w:proofErr w:type="spellEnd"/>
            <w:r w:rsidRPr="00303B1B">
              <w:rPr>
                <w:rFonts w:ascii="Calibri" w:hAnsi="Calibri"/>
                <w:color w:val="000000"/>
                <w:sz w:val="22"/>
                <w:szCs w:val="22"/>
              </w:rPr>
              <w:t xml:space="preserve">. Prazo de validade mínimo: </w:t>
            </w:r>
            <w:proofErr w:type="gramStart"/>
            <w:r w:rsidRPr="00303B1B">
              <w:rPr>
                <w:rFonts w:ascii="Calibri" w:hAnsi="Calibri"/>
                <w:color w:val="000000"/>
                <w:sz w:val="22"/>
                <w:szCs w:val="22"/>
              </w:rPr>
              <w:t>2</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31,84</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9552</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RICOTA: produto refrigerado, acondicionado em embalagens de 150 a 500 g. Prazo de validade mínimo: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mês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830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MARGARINA COM SAL CREMOSA: o produto deve ser margarina e não creme vegetal. Deve estar acondicionado em potes de 500 g. Prazo de validade mínimo: </w:t>
            </w:r>
            <w:proofErr w:type="gramStart"/>
            <w:r w:rsidRPr="00303B1B">
              <w:rPr>
                <w:rFonts w:ascii="Calibri" w:hAnsi="Calibri"/>
                <w:color w:val="000000"/>
                <w:sz w:val="22"/>
                <w:szCs w:val="22"/>
              </w:rPr>
              <w:t>2</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11,58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579</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9</w:t>
            </w:r>
            <w:proofErr w:type="gramEnd"/>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REQUEIJÃO CREMOSO: produto refrigerado, acondicionado em potes plásticos de 180 a 200 g. Não deverá conter amido na composição. Prazo de validade mínimo: </w:t>
            </w:r>
            <w:proofErr w:type="gramStart"/>
            <w:r w:rsidRPr="00303B1B">
              <w:rPr>
                <w:rFonts w:ascii="Calibri" w:hAnsi="Calibri"/>
                <w:color w:val="000000"/>
                <w:sz w:val="22"/>
                <w:szCs w:val="22"/>
              </w:rPr>
              <w:t>3</w:t>
            </w:r>
            <w:proofErr w:type="gramEnd"/>
            <w:r w:rsidRPr="00303B1B">
              <w:rPr>
                <w:rFonts w:ascii="Calibri" w:hAnsi="Calibri"/>
                <w:color w:val="000000"/>
                <w:sz w:val="22"/>
                <w:szCs w:val="22"/>
              </w:rPr>
              <w:t xml:space="preserve"> meses a partir da data de entrega.</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26,08</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782,4</w:t>
            </w:r>
          </w:p>
        </w:tc>
      </w:tr>
      <w:tr w:rsidR="00303B1B" w:rsidRPr="00303B1B" w:rsidTr="00303B1B">
        <w:trPr>
          <w:trHeight w:val="301"/>
        </w:trPr>
        <w:tc>
          <w:tcPr>
            <w:tcW w:w="766" w:type="dxa"/>
            <w:tcBorders>
              <w:top w:val="nil"/>
              <w:left w:val="single" w:sz="4" w:space="0" w:color="auto"/>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531"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82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4357" w:type="dxa"/>
            <w:tcBorders>
              <w:top w:val="nil"/>
              <w:left w:val="nil"/>
              <w:bottom w:val="single" w:sz="4" w:space="0" w:color="auto"/>
              <w:right w:val="single" w:sz="4" w:space="0" w:color="auto"/>
            </w:tcBorders>
            <w:shd w:val="clear" w:color="000000" w:fill="FFFF00"/>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769" w:type="dxa"/>
            <w:tcBorders>
              <w:top w:val="nil"/>
              <w:left w:val="nil"/>
              <w:bottom w:val="single" w:sz="4" w:space="0" w:color="auto"/>
              <w:right w:val="single" w:sz="4" w:space="0" w:color="auto"/>
            </w:tcBorders>
            <w:shd w:val="clear" w:color="000000" w:fill="FFFF00"/>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R$ 41.498,8</w:t>
            </w:r>
          </w:p>
        </w:tc>
      </w:tr>
      <w:tr w:rsidR="00303B1B" w:rsidRPr="00303B1B" w:rsidTr="00303B1B">
        <w:trPr>
          <w:trHeight w:val="3910"/>
        </w:trPr>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BOLO SIMPLES: nos sabores chocolate, cenoura, fubá, formigueiro e bolo com farofa. Devem ser feitos de forma caseira e artesanal, sem cobertura. Não devem ser feitos a base de mistura pronta e nem conter gordura vegetal hidrogenada na composição. Cada bolo deverá pesar em média 2,5 kg. O bolo deverá ser fabricado no dia da entrega. O produto deverá ser embalado em prato de papelão laminado específico para este fim e coberto com papel. O bolo deverá apresentar textura macia e com sabor característico do produto. Serão rejeitados produtos queimados, secos ou abatumados. Não será tolerado o emprego de corantes artificiais na confecção dos mesmos.</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4200</w:t>
            </w:r>
          </w:p>
        </w:tc>
      </w:tr>
      <w:tr w:rsidR="00303B1B" w:rsidRPr="00303B1B" w:rsidTr="00303B1B">
        <w:trPr>
          <w:trHeight w:val="601"/>
        </w:trPr>
        <w:tc>
          <w:tcPr>
            <w:tcW w:w="766"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531"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82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Cada forma deverá estar etiquetada com o peso, data de fabricação e validade.</w:t>
            </w:r>
          </w:p>
        </w:tc>
        <w:tc>
          <w:tcPr>
            <w:tcW w:w="769" w:type="dxa"/>
            <w:vMerge/>
            <w:tcBorders>
              <w:top w:val="nil"/>
              <w:left w:val="single" w:sz="4" w:space="0" w:color="auto"/>
              <w:bottom w:val="single" w:sz="4" w:space="0" w:color="auto"/>
              <w:right w:val="single" w:sz="4" w:space="0" w:color="auto"/>
            </w:tcBorders>
            <w:vAlign w:val="center"/>
            <w:hideMark/>
          </w:tcPr>
          <w:p w:rsidR="00303B1B" w:rsidRPr="00303B1B" w:rsidRDefault="00303B1B" w:rsidP="00303B1B">
            <w:pPr>
              <w:rPr>
                <w:rFonts w:ascii="Calibri" w:hAnsi="Calibri"/>
                <w:color w:val="000000"/>
              </w:rPr>
            </w:pP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proofErr w:type="gramStart"/>
            <w:r w:rsidRPr="00303B1B">
              <w:rPr>
                <w:rFonts w:ascii="Calibri" w:hAnsi="Calibri"/>
                <w:color w:val="000000"/>
                <w:sz w:val="22"/>
                <w:szCs w:val="22"/>
              </w:rPr>
              <w:t>0</w:t>
            </w:r>
            <w:proofErr w:type="gramEnd"/>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BOLO RECHEADO: bolo recheado e confeitado, com sabores diversos (frutas, creme, brigadeiro), fresco, de textura macia e sabor característico. Acondicionado em bandejas descartáveis e cobertas, com etiqueta de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24,66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12330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CUCA COM FAROFA: massa doce, bem crescida, no formato de cuca redonda, com cobertura de farofa. O produto deve ser fresco, de textura macia e sabor característico. Acondicionado em sacos plásticos,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12,23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6115</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CASEIRA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13,16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3948</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CASEIRA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15,7</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4710</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BOLACHA DE FUBÁ: Devem ser feitas de forma caseira e artesanal, sem adição de corantes.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4500</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ROSCA DE COCO SEM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14,33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4299</w:t>
            </w:r>
          </w:p>
        </w:tc>
      </w:tr>
      <w:tr w:rsidR="00303B1B" w:rsidRPr="00303B1B" w:rsidTr="00303B1B">
        <w:trPr>
          <w:trHeight w:val="2406"/>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ROSCA DE COCO COM GLACÊ: Devem ser feitas de forma caseira e artesanal. O produto deverá ser embalado em prato de papelão laminado específico para este fim e coberto com papel. As bolachas devem apresentar textura macia e com sabor característico do produto. Serão rejeitados produtos queimados e muito secos. Cada forma deverá estar etiquetada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15,86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4758</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300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GROSTOLI FOFINHO: produto do tipo macio, com cobertura de açúcar. O produto deve ser fresco e de sabor característico, acondicionado em sacos plásticos de no máximo 2 kg,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15,66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4698</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GROSTOLI SEQUINHO: produto do tipo sequinho, com cobertura de açúcar. O produto deve ser fresco e de sabor característico, acondicionado em sacos plásticos de no máximo 2 kg,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400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2000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PÃO HOT DOG: pão fresco, macio, de cor uniforme, assado adequadamente. Peso entre 55 e 60 g. Só serão aceitos pães entregues embalados em sacos plásticos, etiquetados com o peso, data de fabricação e </w:t>
            </w:r>
            <w:proofErr w:type="gramStart"/>
            <w:r w:rsidRPr="00303B1B">
              <w:rPr>
                <w:rFonts w:ascii="Calibri" w:hAnsi="Calibri"/>
                <w:color w:val="000000"/>
                <w:sz w:val="22"/>
                <w:szCs w:val="22"/>
              </w:rPr>
              <w:t>validade.</w:t>
            </w:r>
            <w:proofErr w:type="gramEnd"/>
            <w:r w:rsidRPr="00303B1B">
              <w:rPr>
                <w:rFonts w:ascii="Calibri" w:hAnsi="Calibri"/>
                <w:color w:val="000000"/>
                <w:sz w:val="22"/>
                <w:szCs w:val="22"/>
              </w:rPr>
              <w:t>Não serão aceitos pães acondicionados diretamente em caixas.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10,9</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21800</w:t>
            </w:r>
          </w:p>
        </w:tc>
      </w:tr>
      <w:tr w:rsidR="00303B1B" w:rsidRPr="00303B1B" w:rsidTr="00303B1B">
        <w:trPr>
          <w:trHeight w:val="15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DE MILHO FATIADO: pão fresco, macio, de cor uniforme, assado adequadamente, sem adição de corantes.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6000</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FATIADO BRANCO: pão fresco, macio, de cor uniforme, assado adequadamente.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10,56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4224</w:t>
            </w:r>
          </w:p>
        </w:tc>
      </w:tr>
      <w:tr w:rsidR="00303B1B" w:rsidRPr="00303B1B" w:rsidTr="00303B1B">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PÃO FATIADO INTEGRAL: pão fresco, macio, de cor uniforme, assado adequadamente. Pacote com 20 fatias em média, acondicionadas em saco plástico, etiquetados com o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6120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PÃO FRANCÊS SOVADO: pão fresco, macio, de cor uniforme, assado adequadamente. Peso entre 45 e 50 g. Só serão aceitos pães entregues embalados em sacos plásticos, etiquetados com o peso, data de fabricação e validade. Não serão aceitos pães acondicionados diretamente em caixas. </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10,16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10160</w:t>
            </w:r>
          </w:p>
        </w:tc>
      </w:tr>
      <w:tr w:rsidR="00303B1B" w:rsidRPr="00303B1B" w:rsidTr="00303B1B">
        <w:trPr>
          <w:trHeight w:val="1804"/>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1000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jc w:val="both"/>
              <w:rPr>
                <w:rFonts w:ascii="Calibri" w:hAnsi="Calibri"/>
                <w:color w:val="000000"/>
              </w:rPr>
            </w:pPr>
            <w:r w:rsidRPr="00303B1B">
              <w:rPr>
                <w:rFonts w:ascii="Calibri" w:hAnsi="Calibri"/>
                <w:color w:val="000000"/>
                <w:sz w:val="22"/>
                <w:szCs w:val="22"/>
              </w:rPr>
              <w:t xml:space="preserve">PÃO FRANCÊS INTEGRAL: pão fresco, macio, de cor uniforme, assado adequadamente. Peso entre 45 e 50 g. Só serão aceitos pães entregues embalados em sacos plásticos, etiquetados com o peso, data de fabricação e validade. Não serão aceitos pães acondicionados diretamente em caixas. </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10,32</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10320</w:t>
            </w:r>
          </w:p>
        </w:tc>
      </w:tr>
      <w:tr w:rsidR="00303B1B" w:rsidRPr="00303B1B" w:rsidTr="00303B1B">
        <w:trPr>
          <w:trHeight w:val="902"/>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lastRenderedPageBreak/>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50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Kg</w:t>
            </w:r>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 xml:space="preserve">FARINHA DE ROSCA: farinha obtida do processo de torrefação e moagem do pão. Produto acondicionado em sacos plásticos, com validade de </w:t>
            </w:r>
            <w:proofErr w:type="gramStart"/>
            <w:r w:rsidRPr="00303B1B">
              <w:rPr>
                <w:rFonts w:ascii="Calibri" w:hAnsi="Calibri"/>
                <w:color w:val="000000"/>
                <w:sz w:val="22"/>
                <w:szCs w:val="22"/>
              </w:rPr>
              <w:t>1</w:t>
            </w:r>
            <w:proofErr w:type="gramEnd"/>
            <w:r w:rsidRPr="00303B1B">
              <w:rPr>
                <w:rFonts w:ascii="Calibri" w:hAnsi="Calibri"/>
                <w:color w:val="000000"/>
                <w:sz w:val="22"/>
                <w:szCs w:val="22"/>
              </w:rPr>
              <w:t xml:space="preserve"> mês.</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7,6</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380</w:t>
            </w:r>
          </w:p>
        </w:tc>
      </w:tr>
      <w:tr w:rsidR="00303B1B" w:rsidRPr="00303B1B" w:rsidTr="00FB719E">
        <w:trPr>
          <w:trHeight w:val="1203"/>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10</w:t>
            </w:r>
          </w:p>
        </w:tc>
        <w:tc>
          <w:tcPr>
            <w:tcW w:w="1531"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40</w:t>
            </w:r>
          </w:p>
        </w:tc>
        <w:tc>
          <w:tcPr>
            <w:tcW w:w="82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proofErr w:type="gramStart"/>
            <w:r w:rsidRPr="00303B1B">
              <w:rPr>
                <w:rFonts w:ascii="Calibri" w:hAnsi="Calibri"/>
                <w:color w:val="000000"/>
                <w:sz w:val="22"/>
                <w:szCs w:val="22"/>
              </w:rPr>
              <w:t>kg</w:t>
            </w:r>
            <w:proofErr w:type="gramEnd"/>
          </w:p>
        </w:tc>
        <w:tc>
          <w:tcPr>
            <w:tcW w:w="4357" w:type="dxa"/>
            <w:tcBorders>
              <w:top w:val="nil"/>
              <w:left w:val="nil"/>
              <w:bottom w:val="single" w:sz="4" w:space="0" w:color="auto"/>
              <w:right w:val="single" w:sz="4" w:space="0" w:color="auto"/>
            </w:tcBorders>
            <w:shd w:val="clear" w:color="auto" w:fill="auto"/>
            <w:hideMark/>
          </w:tcPr>
          <w:p w:rsidR="00303B1B" w:rsidRPr="00303B1B" w:rsidRDefault="00303B1B" w:rsidP="00303B1B">
            <w:pPr>
              <w:rPr>
                <w:rFonts w:ascii="Calibri" w:hAnsi="Calibri"/>
                <w:color w:val="000000"/>
              </w:rPr>
            </w:pPr>
            <w:r w:rsidRPr="00303B1B">
              <w:rPr>
                <w:rFonts w:ascii="Calibri" w:hAnsi="Calibri"/>
                <w:color w:val="000000"/>
                <w:sz w:val="22"/>
                <w:szCs w:val="22"/>
              </w:rPr>
              <w:t>MASSA PARA PIZZA: discos de massa contendo em média 200 g, feitos no dia, acondicionados em embalagens individuais, etiquetadas com peso, data de fabricação e validade.</w:t>
            </w:r>
          </w:p>
        </w:tc>
        <w:tc>
          <w:tcPr>
            <w:tcW w:w="769" w:type="dxa"/>
            <w:tcBorders>
              <w:top w:val="nil"/>
              <w:left w:val="nil"/>
              <w:bottom w:val="single" w:sz="4" w:space="0" w:color="auto"/>
              <w:right w:val="single" w:sz="4" w:space="0" w:color="auto"/>
            </w:tcBorders>
            <w:shd w:val="clear" w:color="auto" w:fill="auto"/>
            <w:vAlign w:val="bottom"/>
            <w:hideMark/>
          </w:tcPr>
          <w:p w:rsidR="00303B1B" w:rsidRPr="00303B1B" w:rsidRDefault="00303B1B" w:rsidP="00303B1B">
            <w:pPr>
              <w:jc w:val="center"/>
              <w:rPr>
                <w:rFonts w:ascii="Calibri" w:hAnsi="Calibri"/>
                <w:color w:val="000000"/>
              </w:rPr>
            </w:pPr>
            <w:r w:rsidRPr="00303B1B">
              <w:rPr>
                <w:rFonts w:ascii="Calibri" w:hAnsi="Calibri"/>
                <w:color w:val="000000"/>
                <w:sz w:val="22"/>
                <w:szCs w:val="22"/>
              </w:rPr>
              <w:t>15,83</w:t>
            </w:r>
          </w:p>
        </w:tc>
        <w:tc>
          <w:tcPr>
            <w:tcW w:w="1433" w:type="dxa"/>
            <w:tcBorders>
              <w:top w:val="nil"/>
              <w:left w:val="nil"/>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color w:val="000000"/>
              </w:rPr>
            </w:pPr>
            <w:r w:rsidRPr="00303B1B">
              <w:rPr>
                <w:rFonts w:ascii="Calibri" w:hAnsi="Calibri"/>
                <w:color w:val="000000"/>
                <w:sz w:val="22"/>
                <w:szCs w:val="22"/>
              </w:rPr>
              <w:t>633,2</w:t>
            </w:r>
          </w:p>
        </w:tc>
      </w:tr>
      <w:tr w:rsidR="00303B1B" w:rsidRPr="00303B1B" w:rsidTr="00FB719E">
        <w:trPr>
          <w:trHeight w:val="301"/>
        </w:trPr>
        <w:tc>
          <w:tcPr>
            <w:tcW w:w="76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15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8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43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p>
        </w:tc>
        <w:tc>
          <w:tcPr>
            <w:tcW w:w="76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03B1B" w:rsidRPr="00303B1B" w:rsidRDefault="00303B1B" w:rsidP="00303B1B">
            <w:pPr>
              <w:rPr>
                <w:rFonts w:ascii="Calibri" w:hAnsi="Calibri"/>
                <w:color w:val="000000"/>
              </w:rPr>
            </w:pPr>
            <w:r w:rsidRPr="00303B1B">
              <w:rPr>
                <w:rFonts w:ascii="Calibri" w:hAnsi="Calibri"/>
                <w:color w:val="000000"/>
                <w:sz w:val="22"/>
                <w:szCs w:val="22"/>
              </w:rPr>
              <w:t> </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B1B" w:rsidRPr="00303B1B" w:rsidRDefault="00303B1B" w:rsidP="00303B1B">
            <w:pPr>
              <w:jc w:val="right"/>
              <w:rPr>
                <w:rFonts w:ascii="Calibri" w:hAnsi="Calibri"/>
                <w:b/>
                <w:color w:val="000000"/>
              </w:rPr>
            </w:pPr>
            <w:r w:rsidRPr="00303B1B">
              <w:rPr>
                <w:rFonts w:ascii="Calibri" w:hAnsi="Calibri"/>
                <w:b/>
                <w:color w:val="000000"/>
                <w:sz w:val="22"/>
                <w:szCs w:val="22"/>
              </w:rPr>
              <w:t>R$ 109.595,2</w:t>
            </w:r>
          </w:p>
        </w:tc>
      </w:tr>
    </w:tbl>
    <w:p w:rsidR="004371AC" w:rsidRPr="00E242C9" w:rsidRDefault="004371AC" w:rsidP="0063525B">
      <w:pPr>
        <w:widowControl w:val="0"/>
      </w:pPr>
    </w:p>
    <w:p w:rsidR="00B207A9" w:rsidRDefault="00B207A9"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TOTAL GERAL: R$ 471.529,81</w:t>
      </w:r>
      <w:r w:rsidR="00704371">
        <w:rPr>
          <w:rFonts w:ascii="Arial" w:hAnsi="Arial" w:cs="Arial"/>
          <w:b/>
          <w:bCs/>
          <w:sz w:val="22"/>
          <w:szCs w:val="22"/>
        </w:rPr>
        <w:t xml:space="preserve"> (</w:t>
      </w:r>
      <w:proofErr w:type="gramStart"/>
      <w:r w:rsidR="00704371">
        <w:rPr>
          <w:rFonts w:ascii="Arial" w:hAnsi="Arial" w:cs="Arial"/>
          <w:b/>
          <w:bCs/>
          <w:sz w:val="22"/>
          <w:szCs w:val="22"/>
        </w:rPr>
        <w:t>Quatrocentos e setenta e um mil, quinhentos e vinte e nove reais e oitenta e um centavos</w:t>
      </w:r>
      <w:proofErr w:type="gramEnd"/>
      <w:r w:rsidR="00704371">
        <w:rPr>
          <w:rFonts w:ascii="Arial" w:hAnsi="Arial" w:cs="Arial"/>
          <w:b/>
          <w:bCs/>
          <w:sz w:val="22"/>
          <w:szCs w:val="22"/>
        </w:rPr>
        <w:t>)</w:t>
      </w: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10</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64634">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r>
        <w:rPr>
          <w:rFonts w:ascii="Arial" w:hAnsi="Arial" w:cs="Arial"/>
          <w:b/>
          <w:sz w:val="22"/>
          <w:szCs w:val="22"/>
        </w:rPr>
        <w:t>AVISO DE LICITAÇÃO:</w:t>
      </w:r>
    </w:p>
    <w:p w:rsidR="00BB28FA" w:rsidRDefault="00BB28FA" w:rsidP="0063525B">
      <w:pPr>
        <w:widowControl w:val="0"/>
        <w:rPr>
          <w:rFonts w:ascii="Arial" w:hAnsi="Arial" w:cs="Arial"/>
          <w:b/>
          <w:sz w:val="22"/>
          <w:szCs w:val="22"/>
        </w:rPr>
      </w:pPr>
    </w:p>
    <w:p w:rsidR="00BB28FA" w:rsidRPr="00BB28FA" w:rsidRDefault="00BB28FA" w:rsidP="00BB28FA">
      <w:pPr>
        <w:widowControl w:val="0"/>
        <w:ind w:firstLine="708"/>
        <w:jc w:val="both"/>
        <w:rPr>
          <w:rFonts w:ascii="Arial" w:hAnsi="Arial" w:cs="Arial"/>
          <w:sz w:val="22"/>
          <w:szCs w:val="22"/>
        </w:rPr>
      </w:pPr>
      <w:r w:rsidRPr="00BB28FA">
        <w:rPr>
          <w:rFonts w:ascii="Arial" w:hAnsi="Arial" w:cs="Arial"/>
          <w:sz w:val="22"/>
          <w:szCs w:val="22"/>
        </w:rPr>
        <w:t xml:space="preserve">A Prefeitura Municipal de Salto Veloso informa aos interessados que </w:t>
      </w:r>
      <w:proofErr w:type="gramStart"/>
      <w:r w:rsidRPr="00BB28FA">
        <w:rPr>
          <w:rFonts w:ascii="Arial" w:hAnsi="Arial" w:cs="Arial"/>
          <w:sz w:val="22"/>
          <w:szCs w:val="22"/>
        </w:rPr>
        <w:t>encontra-se</w:t>
      </w:r>
      <w:proofErr w:type="gramEnd"/>
      <w:r w:rsidRPr="00BB28FA">
        <w:rPr>
          <w:rFonts w:ascii="Arial" w:hAnsi="Arial" w:cs="Arial"/>
          <w:sz w:val="22"/>
          <w:szCs w:val="22"/>
        </w:rPr>
        <w:t xml:space="preserve"> aberto edital de processo licitatório cujo objetivo é aquisição de gêneros alimentícios que compõem a merenda escolar.</w:t>
      </w:r>
    </w:p>
    <w:p w:rsidR="00BB28FA" w:rsidRDefault="00BB28FA" w:rsidP="00BB28FA">
      <w:pPr>
        <w:widowControl w:val="0"/>
        <w:jc w:val="both"/>
        <w:rPr>
          <w:rFonts w:ascii="Arial" w:hAnsi="Arial" w:cs="Arial"/>
          <w:sz w:val="22"/>
          <w:szCs w:val="22"/>
        </w:rPr>
      </w:pPr>
      <w:r w:rsidRPr="00BB28FA">
        <w:rPr>
          <w:rFonts w:ascii="Arial" w:hAnsi="Arial" w:cs="Arial"/>
          <w:sz w:val="22"/>
          <w:szCs w:val="22"/>
        </w:rPr>
        <w:t>Maiores informações junto ao setor de compras da Prefeitura Municipal.</w:t>
      </w:r>
    </w:p>
    <w:p w:rsidR="00BB28FA" w:rsidRDefault="00BB28FA" w:rsidP="00BB28FA">
      <w:pPr>
        <w:widowControl w:val="0"/>
        <w:jc w:val="both"/>
        <w:rPr>
          <w:rFonts w:ascii="Arial" w:hAnsi="Arial" w:cs="Arial"/>
          <w:sz w:val="22"/>
          <w:szCs w:val="22"/>
        </w:rPr>
      </w:pPr>
    </w:p>
    <w:p w:rsidR="00BB28FA" w:rsidRPr="00BB28FA" w:rsidRDefault="00BB28FA" w:rsidP="00BB28FA">
      <w:pPr>
        <w:widowControl w:val="0"/>
        <w:jc w:val="right"/>
        <w:rPr>
          <w:rFonts w:ascii="Arial" w:hAnsi="Arial" w:cs="Arial"/>
          <w:b/>
          <w:sz w:val="22"/>
          <w:szCs w:val="22"/>
        </w:rPr>
      </w:pPr>
      <w:r w:rsidRPr="00BB28FA">
        <w:rPr>
          <w:rFonts w:ascii="Arial" w:hAnsi="Arial" w:cs="Arial"/>
          <w:b/>
          <w:sz w:val="22"/>
          <w:szCs w:val="22"/>
        </w:rPr>
        <w:t>Salto Veloso, 18 de abril de 2017.</w:t>
      </w:r>
    </w:p>
    <w:p w:rsidR="00AC756F" w:rsidRPr="00BB28FA" w:rsidRDefault="00AC756F" w:rsidP="00BB28FA">
      <w:pPr>
        <w:widowControl w:val="0"/>
        <w:jc w:val="right"/>
        <w:rPr>
          <w:rFonts w:ascii="Arial" w:hAnsi="Arial" w:cs="Arial"/>
          <w:b/>
          <w:sz w:val="22"/>
          <w:szCs w:val="22"/>
        </w:rPr>
      </w:pPr>
    </w:p>
    <w:p w:rsidR="00AC756F" w:rsidRPr="00E242C9" w:rsidRDefault="00AC756F" w:rsidP="0063525B">
      <w:pPr>
        <w:widowControl w:val="0"/>
        <w:rPr>
          <w:rFonts w:ascii="Arial" w:hAnsi="Arial" w:cs="Arial"/>
          <w:b/>
          <w:sz w:val="22"/>
          <w:szCs w:val="22"/>
        </w:rPr>
      </w:pPr>
    </w:p>
    <w:tbl>
      <w:tblPr>
        <w:tblStyle w:val="Tabelacomgrade"/>
        <w:tblW w:w="0" w:type="auto"/>
        <w:tblLook w:val="04A0"/>
      </w:tblPr>
      <w:tblGrid>
        <w:gridCol w:w="4322"/>
        <w:gridCol w:w="4322"/>
      </w:tblGrid>
      <w:tr w:rsidR="00BB28FA" w:rsidTr="00BB28FA">
        <w:tc>
          <w:tcPr>
            <w:tcW w:w="4322" w:type="dxa"/>
          </w:tcPr>
          <w:p w:rsidR="00BB28FA" w:rsidRDefault="00BB28FA" w:rsidP="00BB28FA">
            <w:pPr>
              <w:widowControl w:val="0"/>
              <w:jc w:val="center"/>
              <w:rPr>
                <w:rFonts w:ascii="Arial" w:hAnsi="Arial" w:cs="Arial"/>
                <w:b/>
              </w:rPr>
            </w:pPr>
            <w:proofErr w:type="spellStart"/>
            <w:r>
              <w:rPr>
                <w:rFonts w:ascii="Arial" w:hAnsi="Arial" w:cs="Arial"/>
                <w:b/>
              </w:rPr>
              <w:t>Estabelemento</w:t>
            </w:r>
            <w:proofErr w:type="spellEnd"/>
          </w:p>
        </w:tc>
        <w:tc>
          <w:tcPr>
            <w:tcW w:w="4322" w:type="dxa"/>
          </w:tcPr>
          <w:p w:rsidR="00BB28FA" w:rsidRDefault="00BB28FA" w:rsidP="00BB28FA">
            <w:pPr>
              <w:widowControl w:val="0"/>
              <w:jc w:val="center"/>
              <w:rPr>
                <w:rFonts w:ascii="Arial" w:hAnsi="Arial" w:cs="Arial"/>
                <w:b/>
              </w:rPr>
            </w:pPr>
            <w:r>
              <w:rPr>
                <w:rFonts w:ascii="Arial" w:hAnsi="Arial" w:cs="Arial"/>
                <w:b/>
              </w:rPr>
              <w:t>Assinatura</w:t>
            </w: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r w:rsidR="00BB28FA" w:rsidTr="00BB28FA">
        <w:tc>
          <w:tcPr>
            <w:tcW w:w="4322" w:type="dxa"/>
          </w:tcPr>
          <w:p w:rsidR="00BB28FA" w:rsidRDefault="00BB28FA" w:rsidP="00BB28FA">
            <w:pPr>
              <w:widowControl w:val="0"/>
              <w:jc w:val="center"/>
              <w:rPr>
                <w:rFonts w:ascii="Arial" w:hAnsi="Arial" w:cs="Arial"/>
                <w:b/>
              </w:rPr>
            </w:pPr>
          </w:p>
        </w:tc>
        <w:tc>
          <w:tcPr>
            <w:tcW w:w="4322" w:type="dxa"/>
          </w:tcPr>
          <w:p w:rsidR="00BB28FA" w:rsidRDefault="00BB28FA" w:rsidP="00BB28FA">
            <w:pPr>
              <w:widowControl w:val="0"/>
              <w:jc w:val="center"/>
              <w:rPr>
                <w:rFonts w:ascii="Arial" w:hAnsi="Arial" w:cs="Arial"/>
                <w:b/>
              </w:rPr>
            </w:pPr>
          </w:p>
        </w:tc>
      </w:tr>
    </w:tbl>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BB28FA">
      <w:pPr>
        <w:widowControl w:val="0"/>
        <w:rPr>
          <w:rFonts w:ascii="Arial" w:hAnsi="Arial" w:cs="Arial"/>
          <w:b/>
          <w:sz w:val="22"/>
          <w:szCs w:val="22"/>
        </w:rPr>
      </w:pPr>
      <w:r>
        <w:rPr>
          <w:rFonts w:ascii="Arial" w:hAnsi="Arial" w:cs="Arial"/>
          <w:b/>
          <w:sz w:val="22"/>
          <w:szCs w:val="22"/>
        </w:rPr>
        <w:t>AVISO DE LICITAÇÃO:</w:t>
      </w:r>
    </w:p>
    <w:p w:rsidR="00BB28FA" w:rsidRDefault="00BB28FA" w:rsidP="00BB28FA">
      <w:pPr>
        <w:widowControl w:val="0"/>
        <w:rPr>
          <w:rFonts w:ascii="Arial" w:hAnsi="Arial" w:cs="Arial"/>
          <w:b/>
          <w:sz w:val="22"/>
          <w:szCs w:val="22"/>
        </w:rPr>
      </w:pPr>
    </w:p>
    <w:p w:rsidR="00BB28FA" w:rsidRPr="00BB28FA" w:rsidRDefault="00BB28FA" w:rsidP="00BB28FA">
      <w:pPr>
        <w:widowControl w:val="0"/>
        <w:ind w:firstLine="708"/>
        <w:jc w:val="both"/>
        <w:rPr>
          <w:rFonts w:ascii="Arial" w:hAnsi="Arial" w:cs="Arial"/>
          <w:sz w:val="22"/>
          <w:szCs w:val="22"/>
        </w:rPr>
      </w:pPr>
      <w:r w:rsidRPr="00BB28FA">
        <w:rPr>
          <w:rFonts w:ascii="Arial" w:hAnsi="Arial" w:cs="Arial"/>
          <w:sz w:val="22"/>
          <w:szCs w:val="22"/>
        </w:rPr>
        <w:t xml:space="preserve">A Prefeitura Municipal de Salto Veloso informa aos interessados que </w:t>
      </w:r>
      <w:proofErr w:type="gramStart"/>
      <w:r w:rsidRPr="00BB28FA">
        <w:rPr>
          <w:rFonts w:ascii="Arial" w:hAnsi="Arial" w:cs="Arial"/>
          <w:sz w:val="22"/>
          <w:szCs w:val="22"/>
        </w:rPr>
        <w:t>encontra-se</w:t>
      </w:r>
      <w:proofErr w:type="gramEnd"/>
      <w:r w:rsidRPr="00BB28FA">
        <w:rPr>
          <w:rFonts w:ascii="Arial" w:hAnsi="Arial" w:cs="Arial"/>
          <w:sz w:val="22"/>
          <w:szCs w:val="22"/>
        </w:rPr>
        <w:t xml:space="preserve"> aberto edital de processo licitatório cujo objetivo é aquisição de gêneros alimentícios que compõem a merenda escolar.</w:t>
      </w:r>
    </w:p>
    <w:p w:rsidR="00BB28FA" w:rsidRDefault="00BB28FA" w:rsidP="00BB28FA">
      <w:pPr>
        <w:widowControl w:val="0"/>
        <w:jc w:val="both"/>
        <w:rPr>
          <w:rFonts w:ascii="Arial" w:hAnsi="Arial" w:cs="Arial"/>
          <w:sz w:val="22"/>
          <w:szCs w:val="22"/>
        </w:rPr>
      </w:pPr>
      <w:r w:rsidRPr="00BB28FA">
        <w:rPr>
          <w:rFonts w:ascii="Arial" w:hAnsi="Arial" w:cs="Arial"/>
          <w:sz w:val="22"/>
          <w:szCs w:val="22"/>
        </w:rPr>
        <w:t>Maiores informações junto ao setor de compras da Prefeitura Municipal.</w:t>
      </w:r>
    </w:p>
    <w:p w:rsidR="00BB28FA" w:rsidRDefault="00BB28FA" w:rsidP="00BB28FA">
      <w:pPr>
        <w:widowControl w:val="0"/>
        <w:jc w:val="both"/>
        <w:rPr>
          <w:rFonts w:ascii="Arial" w:hAnsi="Arial" w:cs="Arial"/>
          <w:sz w:val="22"/>
          <w:szCs w:val="22"/>
        </w:rPr>
      </w:pPr>
    </w:p>
    <w:p w:rsidR="00BB28FA" w:rsidRPr="00BB28FA" w:rsidRDefault="00BB28FA" w:rsidP="00BB28FA">
      <w:pPr>
        <w:widowControl w:val="0"/>
        <w:jc w:val="right"/>
        <w:rPr>
          <w:rFonts w:ascii="Arial" w:hAnsi="Arial" w:cs="Arial"/>
          <w:b/>
          <w:sz w:val="22"/>
          <w:szCs w:val="22"/>
        </w:rPr>
      </w:pPr>
      <w:r w:rsidRPr="00BB28FA">
        <w:rPr>
          <w:rFonts w:ascii="Arial" w:hAnsi="Arial" w:cs="Arial"/>
          <w:b/>
          <w:sz w:val="22"/>
          <w:szCs w:val="22"/>
        </w:rPr>
        <w:t>Salto Veloso, 18 de abril de 2017.</w:t>
      </w: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8FA" w:rsidRDefault="00BB28FA" w:rsidP="007036CC">
      <w:r>
        <w:separator/>
      </w:r>
    </w:p>
  </w:endnote>
  <w:endnote w:type="continuationSeparator" w:id="1">
    <w:p w:rsidR="00BB28FA" w:rsidRDefault="00BB28F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FA" w:rsidRDefault="00BB28F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BB28FA" w:rsidRDefault="00BB28F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FA" w:rsidRDefault="00BB28FA" w:rsidP="007036CC">
      <w:r>
        <w:separator/>
      </w:r>
    </w:p>
  </w:footnote>
  <w:footnote w:type="continuationSeparator" w:id="1">
    <w:p w:rsidR="00BB28FA" w:rsidRDefault="00BB28F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FA" w:rsidRPr="00AF7750" w:rsidRDefault="00BB28FA" w:rsidP="002C195C">
    <w:pPr>
      <w:pStyle w:val="Cabealho"/>
      <w:rPr>
        <w:rFonts w:ascii="Arial" w:eastAsia="PMingLiU" w:hAnsi="Arial" w:cs="Arial"/>
        <w:color w:val="333333"/>
        <w:sz w:val="44"/>
      </w:rPr>
    </w:pPr>
    <w:r w:rsidRPr="0034262E">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4017337"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BB28FA" w:rsidRPr="00AF7750" w:rsidRDefault="00BB28F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BB28FA" w:rsidRPr="002F2CD3" w:rsidRDefault="00BB28FA" w:rsidP="002C195C">
    <w:pPr>
      <w:pStyle w:val="Cabealho"/>
    </w:pPr>
  </w:p>
  <w:p w:rsidR="00BB28FA" w:rsidRDefault="00BB28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7A73"/>
    <w:rsid w:val="00057832"/>
    <w:rsid w:val="00061D7F"/>
    <w:rsid w:val="00070353"/>
    <w:rsid w:val="00072DBE"/>
    <w:rsid w:val="000732EC"/>
    <w:rsid w:val="0008137B"/>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6296"/>
    <w:rsid w:val="003373B1"/>
    <w:rsid w:val="0034262E"/>
    <w:rsid w:val="00356C28"/>
    <w:rsid w:val="00363A0C"/>
    <w:rsid w:val="0036662B"/>
    <w:rsid w:val="00376F22"/>
    <w:rsid w:val="00397C18"/>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56DB3"/>
    <w:rsid w:val="0046693A"/>
    <w:rsid w:val="00493CF3"/>
    <w:rsid w:val="00495C70"/>
    <w:rsid w:val="004B3D1B"/>
    <w:rsid w:val="004D131F"/>
    <w:rsid w:val="004D5341"/>
    <w:rsid w:val="004D5CC2"/>
    <w:rsid w:val="004E0645"/>
    <w:rsid w:val="005105F1"/>
    <w:rsid w:val="0051282E"/>
    <w:rsid w:val="00541095"/>
    <w:rsid w:val="0054415B"/>
    <w:rsid w:val="00565ADA"/>
    <w:rsid w:val="00566F49"/>
    <w:rsid w:val="005778CE"/>
    <w:rsid w:val="00582C6F"/>
    <w:rsid w:val="00596D60"/>
    <w:rsid w:val="005A05AF"/>
    <w:rsid w:val="005B0113"/>
    <w:rsid w:val="005B7C5A"/>
    <w:rsid w:val="005D011E"/>
    <w:rsid w:val="00602B55"/>
    <w:rsid w:val="00607C70"/>
    <w:rsid w:val="00613681"/>
    <w:rsid w:val="006274CA"/>
    <w:rsid w:val="00631FC8"/>
    <w:rsid w:val="00633394"/>
    <w:rsid w:val="0063525B"/>
    <w:rsid w:val="006546BC"/>
    <w:rsid w:val="00662957"/>
    <w:rsid w:val="00671E9A"/>
    <w:rsid w:val="00683111"/>
    <w:rsid w:val="00684DEB"/>
    <w:rsid w:val="006B083D"/>
    <w:rsid w:val="006D41C1"/>
    <w:rsid w:val="006E21E6"/>
    <w:rsid w:val="006E243A"/>
    <w:rsid w:val="006F3236"/>
    <w:rsid w:val="00701F9B"/>
    <w:rsid w:val="007036CC"/>
    <w:rsid w:val="00704371"/>
    <w:rsid w:val="00707A27"/>
    <w:rsid w:val="00720D97"/>
    <w:rsid w:val="007272A1"/>
    <w:rsid w:val="00732804"/>
    <w:rsid w:val="007427D0"/>
    <w:rsid w:val="0075734E"/>
    <w:rsid w:val="007577EB"/>
    <w:rsid w:val="00764634"/>
    <w:rsid w:val="00773C53"/>
    <w:rsid w:val="0078024A"/>
    <w:rsid w:val="00792F26"/>
    <w:rsid w:val="007A499C"/>
    <w:rsid w:val="007D344A"/>
    <w:rsid w:val="007D65E9"/>
    <w:rsid w:val="007F03C9"/>
    <w:rsid w:val="00800280"/>
    <w:rsid w:val="0080054C"/>
    <w:rsid w:val="008068CF"/>
    <w:rsid w:val="008069F3"/>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7FCC"/>
    <w:rsid w:val="008C3207"/>
    <w:rsid w:val="008C4DBE"/>
    <w:rsid w:val="008D5F9C"/>
    <w:rsid w:val="008F4C74"/>
    <w:rsid w:val="00907080"/>
    <w:rsid w:val="0091565C"/>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48F9"/>
    <w:rsid w:val="009E7D78"/>
    <w:rsid w:val="00A0788F"/>
    <w:rsid w:val="00A112C0"/>
    <w:rsid w:val="00A1747D"/>
    <w:rsid w:val="00A42F32"/>
    <w:rsid w:val="00A57954"/>
    <w:rsid w:val="00A621E8"/>
    <w:rsid w:val="00A63827"/>
    <w:rsid w:val="00A65357"/>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90461"/>
    <w:rsid w:val="00B94A19"/>
    <w:rsid w:val="00BA37DC"/>
    <w:rsid w:val="00BB28FA"/>
    <w:rsid w:val="00BD4817"/>
    <w:rsid w:val="00BD4999"/>
    <w:rsid w:val="00C0063B"/>
    <w:rsid w:val="00C04E1B"/>
    <w:rsid w:val="00C23CCF"/>
    <w:rsid w:val="00C265A9"/>
    <w:rsid w:val="00C766E9"/>
    <w:rsid w:val="00C94732"/>
    <w:rsid w:val="00C97534"/>
    <w:rsid w:val="00CA26BE"/>
    <w:rsid w:val="00CB39E1"/>
    <w:rsid w:val="00CB565C"/>
    <w:rsid w:val="00CC4D02"/>
    <w:rsid w:val="00CC5AA7"/>
    <w:rsid w:val="00CC69A0"/>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2ADD"/>
    <w:rsid w:val="00DC3768"/>
    <w:rsid w:val="00DD3EC0"/>
    <w:rsid w:val="00DE19EB"/>
    <w:rsid w:val="00DF124C"/>
    <w:rsid w:val="00DF24A0"/>
    <w:rsid w:val="00DF2552"/>
    <w:rsid w:val="00DF42EA"/>
    <w:rsid w:val="00E22432"/>
    <w:rsid w:val="00E242C9"/>
    <w:rsid w:val="00E577AD"/>
    <w:rsid w:val="00E63E1B"/>
    <w:rsid w:val="00E64D9F"/>
    <w:rsid w:val="00E65AC7"/>
    <w:rsid w:val="00E67514"/>
    <w:rsid w:val="00E70C0C"/>
    <w:rsid w:val="00E76ABC"/>
    <w:rsid w:val="00EC127A"/>
    <w:rsid w:val="00EC5D7F"/>
    <w:rsid w:val="00EE2EBC"/>
    <w:rsid w:val="00EF0108"/>
    <w:rsid w:val="00EF0A76"/>
    <w:rsid w:val="00F25216"/>
    <w:rsid w:val="00F62A72"/>
    <w:rsid w:val="00F64C7A"/>
    <w:rsid w:val="00F75E2B"/>
    <w:rsid w:val="00F8109B"/>
    <w:rsid w:val="00FB719E"/>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FDC783-28CC-46FF-9F6D-A4928437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55</Pages>
  <Words>14950</Words>
  <Characters>80736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19</cp:revision>
  <cp:lastPrinted>2017-04-18T12:40:00Z</cp:lastPrinted>
  <dcterms:created xsi:type="dcterms:W3CDTF">2017-02-09T11:49:00Z</dcterms:created>
  <dcterms:modified xsi:type="dcterms:W3CDTF">2017-04-18T13:43:00Z</dcterms:modified>
</cp:coreProperties>
</file>