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CA" w:rsidRPr="00626808" w:rsidRDefault="009263CA" w:rsidP="009263CA">
      <w:pPr>
        <w:pStyle w:val="Ttulo"/>
        <w:ind w:left="1620"/>
        <w:rPr>
          <w:rFonts w:ascii="Tahoma" w:hAnsi="Tahoma" w:cs="Tahoma"/>
          <w:b w:val="0"/>
          <w:sz w:val="18"/>
          <w:szCs w:val="18"/>
        </w:rPr>
      </w:pPr>
      <w:bookmarkStart w:id="0" w:name="_GoBack"/>
      <w:r w:rsidRPr="00626808">
        <w:rPr>
          <w:rFonts w:ascii="Tahoma" w:hAnsi="Tahoma" w:cs="Tahoma"/>
          <w:b w:val="0"/>
          <w:sz w:val="18"/>
          <w:szCs w:val="18"/>
        </w:rPr>
        <w:t>ESTADO DE SANTA CATARINA</w:t>
      </w:r>
    </w:p>
    <w:p w:rsidR="009263CA" w:rsidRPr="00626808" w:rsidRDefault="009263CA" w:rsidP="009263CA">
      <w:pPr>
        <w:pStyle w:val="Ttulo"/>
        <w:ind w:left="1620"/>
        <w:rPr>
          <w:rFonts w:ascii="Tahoma" w:hAnsi="Tahoma" w:cs="Tahoma"/>
          <w:b w:val="0"/>
          <w:sz w:val="18"/>
          <w:szCs w:val="18"/>
        </w:rPr>
      </w:pPr>
      <w:r w:rsidRPr="00626808">
        <w:rPr>
          <w:rFonts w:ascii="Tahoma" w:hAnsi="Tahoma" w:cs="Tahoma"/>
          <w:b w:val="0"/>
          <w:bCs w:val="0"/>
          <w:sz w:val="18"/>
          <w:szCs w:val="18"/>
        </w:rPr>
        <w:t>PREFEITURA MUNICIPIO DE SALTO VELOSO</w:t>
      </w:r>
    </w:p>
    <w:p w:rsidR="009263CA" w:rsidRPr="00626808" w:rsidRDefault="009263CA" w:rsidP="009263CA">
      <w:pPr>
        <w:pStyle w:val="Ttulo2"/>
        <w:ind w:left="1620"/>
        <w:jc w:val="center"/>
        <w:rPr>
          <w:rFonts w:ascii="Tahoma" w:hAnsi="Tahoma" w:cs="Tahoma"/>
          <w:sz w:val="18"/>
          <w:szCs w:val="18"/>
        </w:rPr>
      </w:pPr>
      <w:r w:rsidRPr="00626808">
        <w:rPr>
          <w:rFonts w:ascii="Tahoma" w:hAnsi="Tahoma" w:cs="Tahoma"/>
          <w:sz w:val="18"/>
          <w:szCs w:val="18"/>
        </w:rPr>
        <w:t>EDITAL DE PP Nº 23/2013</w:t>
      </w:r>
    </w:p>
    <w:p w:rsidR="009263CA" w:rsidRPr="00626808" w:rsidRDefault="009263CA" w:rsidP="009263CA">
      <w:pPr>
        <w:jc w:val="center"/>
        <w:rPr>
          <w:rFonts w:ascii="Tahoma" w:hAnsi="Tahoma" w:cs="Tahoma"/>
          <w:sz w:val="18"/>
          <w:szCs w:val="18"/>
        </w:rPr>
      </w:pPr>
      <w:r w:rsidRPr="00626808">
        <w:rPr>
          <w:rFonts w:ascii="Tahoma" w:hAnsi="Tahoma" w:cs="Tahoma"/>
          <w:sz w:val="18"/>
          <w:szCs w:val="18"/>
        </w:rPr>
        <w:t>ALTERA DESCRIÇÃO DO ITEM SOLICITADO</w:t>
      </w:r>
    </w:p>
    <w:p w:rsidR="009263CA" w:rsidRPr="00626808" w:rsidRDefault="009263CA" w:rsidP="009263CA">
      <w:pPr>
        <w:jc w:val="center"/>
        <w:rPr>
          <w:rFonts w:ascii="Tahoma" w:hAnsi="Tahoma" w:cs="Tahoma"/>
          <w:sz w:val="18"/>
          <w:szCs w:val="18"/>
        </w:rPr>
      </w:pPr>
    </w:p>
    <w:p w:rsidR="009263CA" w:rsidRPr="00626808" w:rsidRDefault="009263CA" w:rsidP="009263CA">
      <w:pPr>
        <w:jc w:val="both"/>
        <w:rPr>
          <w:rFonts w:ascii="Tahoma" w:hAnsi="Tahoma" w:cs="Tahoma"/>
          <w:sz w:val="18"/>
          <w:szCs w:val="18"/>
        </w:rPr>
      </w:pPr>
      <w:r w:rsidRPr="00626808">
        <w:rPr>
          <w:rFonts w:ascii="Tahoma" w:hAnsi="Tahoma" w:cs="Tahoma"/>
          <w:color w:val="0D0D0D"/>
          <w:sz w:val="18"/>
          <w:szCs w:val="18"/>
        </w:rPr>
        <w:tab/>
      </w:r>
      <w:r w:rsidRPr="00626808">
        <w:rPr>
          <w:rFonts w:ascii="Tahoma" w:hAnsi="Tahoma" w:cs="Tahoma"/>
          <w:bCs/>
          <w:color w:val="0D0D0D"/>
          <w:sz w:val="18"/>
          <w:szCs w:val="18"/>
        </w:rPr>
        <w:t>A Prefeitura Municipal de Salto Veloso/SC, torna público para conhecimento dos interessados, que se encontra aberto o EDITAL DE</w:t>
      </w:r>
      <w:r w:rsidRPr="00626808">
        <w:rPr>
          <w:rFonts w:ascii="Tahoma" w:hAnsi="Tahoma" w:cs="Tahoma"/>
          <w:color w:val="0D0D0D"/>
          <w:sz w:val="18"/>
          <w:szCs w:val="18"/>
        </w:rPr>
        <w:t xml:space="preserve"> PREGÃO PRESENCIAL 23</w:t>
      </w:r>
      <w:r w:rsidRPr="00626808">
        <w:rPr>
          <w:rFonts w:ascii="Tahoma" w:hAnsi="Tahoma" w:cs="Tahoma"/>
          <w:bCs/>
          <w:color w:val="0D0D0D"/>
          <w:sz w:val="18"/>
          <w:szCs w:val="18"/>
        </w:rPr>
        <w:t xml:space="preserve">/2013, que se realizará nos termos </w:t>
      </w:r>
      <w:r w:rsidRPr="00626808">
        <w:rPr>
          <w:rFonts w:ascii="Tahoma" w:hAnsi="Tahoma" w:cs="Tahoma"/>
          <w:bCs/>
          <w:sz w:val="18"/>
          <w:szCs w:val="18"/>
        </w:rPr>
        <w:t>com aplicação subsidiária da Lei 8.666/93 e suas alterações posteriores e demais legislação vigente e pertinente à matéria</w:t>
      </w:r>
      <w:r w:rsidRPr="00626808">
        <w:rPr>
          <w:rFonts w:ascii="Tahoma" w:hAnsi="Tahoma" w:cs="Tahoma"/>
          <w:sz w:val="18"/>
          <w:szCs w:val="18"/>
        </w:rPr>
        <w:t>.</w:t>
      </w:r>
    </w:p>
    <w:p w:rsidR="009263CA" w:rsidRPr="00626808" w:rsidRDefault="009263CA" w:rsidP="009263CA">
      <w:pPr>
        <w:autoSpaceDE w:val="0"/>
        <w:autoSpaceDN w:val="0"/>
        <w:adjustRightInd w:val="0"/>
        <w:jc w:val="both"/>
        <w:rPr>
          <w:rFonts w:ascii="Tahoma" w:hAnsi="Tahoma" w:cs="Tahoma"/>
          <w:i/>
          <w:sz w:val="18"/>
          <w:szCs w:val="18"/>
        </w:rPr>
      </w:pPr>
      <w:r w:rsidRPr="00626808">
        <w:rPr>
          <w:rFonts w:ascii="Tahoma" w:hAnsi="Tahoma" w:cs="Tahoma"/>
          <w:bCs/>
          <w:color w:val="0D0D0D"/>
          <w:sz w:val="18"/>
          <w:szCs w:val="18"/>
        </w:rPr>
        <w:t>Objeto:</w:t>
      </w:r>
      <w:r w:rsidRPr="00626808">
        <w:rPr>
          <w:rFonts w:ascii="Tahoma" w:hAnsi="Tahoma" w:cs="Tahoma"/>
          <w:color w:val="0D0D0D"/>
          <w:sz w:val="18"/>
          <w:szCs w:val="18"/>
        </w:rPr>
        <w:t xml:space="preserve"> </w:t>
      </w:r>
      <w:r w:rsidRPr="00626808">
        <w:rPr>
          <w:rFonts w:ascii="Tahoma" w:hAnsi="Tahoma" w:cs="Tahoma"/>
          <w:sz w:val="18"/>
          <w:szCs w:val="18"/>
        </w:rPr>
        <w:t xml:space="preserve">A presente licitação, do tipo </w:t>
      </w:r>
      <w:r w:rsidRPr="00626808">
        <w:rPr>
          <w:rFonts w:ascii="Tahoma" w:hAnsi="Tahoma" w:cs="Tahoma"/>
          <w:bCs/>
          <w:sz w:val="18"/>
          <w:szCs w:val="18"/>
        </w:rPr>
        <w:t>menor preço por item</w:t>
      </w:r>
      <w:r w:rsidRPr="00626808">
        <w:rPr>
          <w:rFonts w:ascii="Tahoma" w:hAnsi="Tahoma" w:cs="Tahoma"/>
          <w:sz w:val="18"/>
          <w:szCs w:val="18"/>
        </w:rPr>
        <w:t xml:space="preserve">, tem por finalidade </w:t>
      </w:r>
      <w:r w:rsidRPr="00626808">
        <w:rPr>
          <w:rFonts w:ascii="Tahoma" w:hAnsi="Tahoma" w:cs="Tahoma"/>
          <w:i/>
          <w:sz w:val="18"/>
          <w:szCs w:val="18"/>
        </w:rPr>
        <w:t>aquisição de veículos novos para o fundo municipal de saúde do município de Salto Veloso – SC</w:t>
      </w:r>
    </w:p>
    <w:p w:rsidR="009263CA" w:rsidRPr="00626808" w:rsidRDefault="009263CA" w:rsidP="009263CA">
      <w:pPr>
        <w:autoSpaceDE w:val="0"/>
        <w:autoSpaceDN w:val="0"/>
        <w:adjustRightInd w:val="0"/>
        <w:jc w:val="both"/>
        <w:rPr>
          <w:rFonts w:ascii="Tahoma" w:hAnsi="Tahoma" w:cs="Tahoma"/>
          <w:spacing w:val="-3"/>
          <w:sz w:val="18"/>
          <w:szCs w:val="18"/>
        </w:rPr>
      </w:pPr>
      <w:r w:rsidRPr="00626808">
        <w:rPr>
          <w:rFonts w:ascii="Tahoma" w:hAnsi="Tahoma" w:cs="Tahoma"/>
          <w:i/>
          <w:sz w:val="18"/>
          <w:szCs w:val="18"/>
        </w:rPr>
        <w:t xml:space="preserve">Altera descrição do item solicitado </w:t>
      </w:r>
    </w:p>
    <w:p w:rsidR="009263CA" w:rsidRPr="00626808" w:rsidRDefault="009263CA" w:rsidP="009263CA">
      <w:pPr>
        <w:rPr>
          <w:rFonts w:ascii="Tahoma" w:hAnsi="Tahoma" w:cs="Tahoma"/>
          <w:sz w:val="18"/>
          <w:szCs w:val="18"/>
        </w:rPr>
      </w:pPr>
      <w:r w:rsidRPr="00626808">
        <w:rPr>
          <w:rFonts w:ascii="Tahoma" w:hAnsi="Tahoma" w:cs="Tahoma"/>
          <w:spacing w:val="-3"/>
          <w:sz w:val="18"/>
          <w:szCs w:val="18"/>
        </w:rPr>
        <w:t>ONDE SE LE:</w:t>
      </w:r>
      <w:r w:rsidRPr="00626808">
        <w:rPr>
          <w:rFonts w:ascii="Tahoma" w:hAnsi="Tahoma" w:cs="Tahoma"/>
          <w:sz w:val="18"/>
          <w:szCs w:val="18"/>
        </w:rPr>
        <w:t xml:space="preserve"> Veículo novo 0 km, ano de fabricação 2013 modelo 2014, motor no mínimo de 125 CV e 2.3 torque mínimo de (kgf.m) 30 a 1500 rpm a DIESEL, tração dianteira, na cor Branca, desembaçador com ar quente, direção hidráulica, Teto Alto, ar condicionado com duto central, tacógrafo, no mínimo de 16 lugares (15+1) tanque de combustível com capacidade mínima de 80 litros, Carga mínima útil 1.530 kg.</w:t>
      </w:r>
    </w:p>
    <w:p w:rsidR="009263CA" w:rsidRPr="00626808" w:rsidRDefault="009263CA" w:rsidP="009263CA">
      <w:pPr>
        <w:jc w:val="both"/>
        <w:rPr>
          <w:rFonts w:ascii="Tahoma" w:hAnsi="Tahoma" w:cs="Tahoma"/>
          <w:color w:val="0D0D0D"/>
          <w:sz w:val="18"/>
          <w:szCs w:val="18"/>
        </w:rPr>
      </w:pPr>
      <w:r w:rsidRPr="00626808">
        <w:rPr>
          <w:rFonts w:ascii="Tahoma" w:hAnsi="Tahoma" w:cs="Tahoma"/>
          <w:color w:val="0D0D0D"/>
          <w:sz w:val="18"/>
          <w:szCs w:val="18"/>
        </w:rPr>
        <w:t xml:space="preserve">. </w:t>
      </w:r>
    </w:p>
    <w:p w:rsidR="009263CA" w:rsidRPr="00626808" w:rsidRDefault="009263CA" w:rsidP="009263CA">
      <w:pPr>
        <w:rPr>
          <w:rFonts w:ascii="Tahoma" w:hAnsi="Tahoma" w:cs="Tahoma"/>
          <w:sz w:val="18"/>
          <w:szCs w:val="18"/>
        </w:rPr>
      </w:pPr>
      <w:r w:rsidRPr="00626808">
        <w:rPr>
          <w:rFonts w:ascii="Tahoma" w:hAnsi="Tahoma" w:cs="Tahoma"/>
          <w:color w:val="0D0D0D"/>
          <w:sz w:val="18"/>
          <w:szCs w:val="18"/>
        </w:rPr>
        <w:t xml:space="preserve">LEIA SE – </w:t>
      </w:r>
      <w:r w:rsidRPr="00626808">
        <w:rPr>
          <w:rFonts w:ascii="Tahoma" w:hAnsi="Tahoma" w:cs="Tahoma"/>
          <w:sz w:val="18"/>
          <w:szCs w:val="18"/>
        </w:rPr>
        <w:t>Veículo novo 0 km, ano de fabricação 2013 modelo 2014, motor no mínimo de 125 CV e 2.3 diesel turbo com intercooler, torque mínimo de  32,6 kgf.m a 1800 rpm, tração dianteira, na cor Branca, Teto Alto de no mínimo 1,88m de altura, desembaçador com ar quente, direção hidráulica, banco do motorista com regulagem de altura, vidros e travas elétricas, retrovisores externos elétricos, pré disposição para radio (02 autofalantes e antena), ar condicionado com duto central, tacógrafo, no mínimo de 16 lugares (15+1), bancos reclináveis, cortinas, porta pacote do lado esquerdo, película, banco traseiro elevado com porta malas tipo baú, tanque de combustível com capacidade mínima de 80 litros, Carga mínima útil 1.530 kg, garantia de no mínimo 1 ano sem limite de quilometragem.</w:t>
      </w:r>
    </w:p>
    <w:p w:rsidR="009263CA" w:rsidRPr="00626808" w:rsidRDefault="009263CA" w:rsidP="009263CA">
      <w:pPr>
        <w:jc w:val="both"/>
        <w:rPr>
          <w:rFonts w:ascii="Tahoma" w:hAnsi="Tahoma" w:cs="Tahoma"/>
          <w:bCs/>
          <w:color w:val="0D0D0D"/>
          <w:sz w:val="18"/>
          <w:szCs w:val="18"/>
        </w:rPr>
      </w:pPr>
    </w:p>
    <w:p w:rsidR="009263CA" w:rsidRPr="00626808" w:rsidRDefault="009263CA" w:rsidP="009263CA">
      <w:pPr>
        <w:ind w:right="-81"/>
        <w:jc w:val="both"/>
        <w:rPr>
          <w:rFonts w:ascii="Tahoma" w:hAnsi="Tahoma" w:cs="Tahoma"/>
          <w:color w:val="0D0D0D"/>
          <w:sz w:val="18"/>
          <w:szCs w:val="18"/>
        </w:rPr>
      </w:pPr>
      <w:r w:rsidRPr="00626808">
        <w:rPr>
          <w:rFonts w:ascii="Tahoma" w:hAnsi="Tahoma" w:cs="Tahoma"/>
          <w:color w:val="0D0D0D"/>
          <w:sz w:val="18"/>
          <w:szCs w:val="18"/>
        </w:rPr>
        <w:t>Maiores informações, e edital completo, junto à Prefeitura Municipal de Salto Veloso, no Setor de Licitações, sito à Travessa das Flores, 58, centro, Salto Veloso/SC, ou pelo telefone (49) 3536-0146.</w:t>
      </w:r>
    </w:p>
    <w:p w:rsidR="009263CA" w:rsidRPr="00626808" w:rsidRDefault="009263CA" w:rsidP="009263CA">
      <w:pPr>
        <w:ind w:left="1620" w:right="1638"/>
        <w:jc w:val="both"/>
        <w:rPr>
          <w:rFonts w:ascii="Tahoma" w:hAnsi="Tahoma" w:cs="Tahoma"/>
          <w:color w:val="0D0D0D"/>
          <w:sz w:val="18"/>
          <w:szCs w:val="18"/>
        </w:rPr>
      </w:pPr>
    </w:p>
    <w:p w:rsidR="009263CA" w:rsidRPr="00626808" w:rsidRDefault="009263CA" w:rsidP="009263CA">
      <w:pPr>
        <w:ind w:left="1620" w:right="-81"/>
        <w:rPr>
          <w:rFonts w:ascii="Tahoma" w:hAnsi="Tahoma" w:cs="Tahoma"/>
          <w:color w:val="0D0D0D"/>
          <w:sz w:val="18"/>
          <w:szCs w:val="18"/>
        </w:rPr>
      </w:pPr>
      <w:r w:rsidRPr="00626808">
        <w:rPr>
          <w:rFonts w:ascii="Tahoma" w:hAnsi="Tahoma" w:cs="Tahoma"/>
          <w:color w:val="0D0D0D"/>
          <w:sz w:val="18"/>
          <w:szCs w:val="18"/>
        </w:rPr>
        <w:t xml:space="preserve">Salto Veloso (SC), 14 de JUNHO de 2013. </w:t>
      </w:r>
    </w:p>
    <w:p w:rsidR="009263CA" w:rsidRPr="00626808" w:rsidRDefault="009263CA" w:rsidP="009263CA">
      <w:pPr>
        <w:pStyle w:val="Ttulo1"/>
        <w:rPr>
          <w:rFonts w:ascii="Tahoma" w:hAnsi="Tahoma" w:cs="Tahoma"/>
          <w:b w:val="0"/>
          <w:sz w:val="18"/>
          <w:szCs w:val="18"/>
        </w:rPr>
      </w:pPr>
    </w:p>
    <w:p w:rsidR="009263CA" w:rsidRPr="00626808" w:rsidRDefault="009263CA" w:rsidP="009263CA">
      <w:pPr>
        <w:ind w:firstLine="1620"/>
        <w:rPr>
          <w:rFonts w:ascii="Tahoma" w:hAnsi="Tahoma" w:cs="Tahoma"/>
          <w:sz w:val="18"/>
          <w:szCs w:val="18"/>
        </w:rPr>
      </w:pPr>
    </w:p>
    <w:p w:rsidR="009263CA" w:rsidRPr="00626808" w:rsidRDefault="009263CA" w:rsidP="009263CA">
      <w:pPr>
        <w:ind w:firstLine="1620"/>
        <w:rPr>
          <w:rFonts w:ascii="Tahoma" w:hAnsi="Tahoma" w:cs="Tahoma"/>
          <w:sz w:val="18"/>
          <w:szCs w:val="18"/>
        </w:rPr>
      </w:pPr>
    </w:p>
    <w:p w:rsidR="009263CA" w:rsidRPr="00626808" w:rsidRDefault="009263CA" w:rsidP="009263CA">
      <w:pPr>
        <w:pStyle w:val="Ttulo1"/>
        <w:ind w:firstLine="1620"/>
        <w:rPr>
          <w:rFonts w:ascii="Tahoma" w:hAnsi="Tahoma" w:cs="Tahoma"/>
          <w:b w:val="0"/>
          <w:sz w:val="18"/>
          <w:szCs w:val="18"/>
        </w:rPr>
      </w:pPr>
      <w:r w:rsidRPr="00626808">
        <w:rPr>
          <w:rFonts w:ascii="Tahoma" w:hAnsi="Tahoma" w:cs="Tahoma"/>
          <w:b w:val="0"/>
          <w:sz w:val="18"/>
          <w:szCs w:val="18"/>
        </w:rPr>
        <w:t>CLAUDEMIR CESCA</w:t>
      </w:r>
    </w:p>
    <w:p w:rsidR="009263CA" w:rsidRPr="00626808" w:rsidRDefault="009263CA" w:rsidP="009263CA">
      <w:pPr>
        <w:jc w:val="center"/>
        <w:rPr>
          <w:rFonts w:ascii="Tahoma" w:hAnsi="Tahoma" w:cs="Tahoma"/>
          <w:sz w:val="18"/>
          <w:szCs w:val="18"/>
        </w:rPr>
      </w:pPr>
      <w:r w:rsidRPr="00626808">
        <w:rPr>
          <w:rFonts w:ascii="Tahoma" w:hAnsi="Tahoma" w:cs="Tahoma"/>
          <w:sz w:val="18"/>
          <w:szCs w:val="18"/>
        </w:rPr>
        <w:t>Prefeito Municipal</w:t>
      </w:r>
    </w:p>
    <w:bookmarkEnd w:id="0"/>
    <w:p w:rsidR="004D5AB5" w:rsidRPr="00626808" w:rsidRDefault="004D5AB5">
      <w:pPr>
        <w:rPr>
          <w:rFonts w:ascii="Tahoma" w:hAnsi="Tahoma" w:cs="Tahoma"/>
          <w:sz w:val="18"/>
          <w:szCs w:val="18"/>
        </w:rPr>
      </w:pPr>
    </w:p>
    <w:sectPr w:rsidR="004D5AB5" w:rsidRPr="00626808" w:rsidSect="009E2A93">
      <w:headerReference w:type="default" r:id="rId7"/>
      <w:pgSz w:w="11907" w:h="16840" w:code="9"/>
      <w:pgMar w:top="1418" w:right="4536" w:bottom="907" w:left="851"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1CB" w:rsidRDefault="001E31CB">
      <w:r>
        <w:separator/>
      </w:r>
    </w:p>
  </w:endnote>
  <w:endnote w:type="continuationSeparator" w:id="0">
    <w:p w:rsidR="001E31CB" w:rsidRDefault="001E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1CB" w:rsidRDefault="001E31CB">
      <w:r>
        <w:separator/>
      </w:r>
    </w:p>
  </w:footnote>
  <w:footnote w:type="continuationSeparator" w:id="0">
    <w:p w:rsidR="001E31CB" w:rsidRDefault="001E3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51F" w:rsidRDefault="00EC6376">
    <w:pPr>
      <w:pStyle w:val="Cabealho"/>
      <w:rPr>
        <w:snapToGrid w:val="0"/>
      </w:rPr>
    </w:pPr>
    <w:r>
      <w:rPr>
        <w:snapToGrid w:val="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63CA"/>
    <w:rsid w:val="001E31CB"/>
    <w:rsid w:val="004D5AB5"/>
    <w:rsid w:val="00626808"/>
    <w:rsid w:val="009263CA"/>
    <w:rsid w:val="00EC63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C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263CA"/>
    <w:pPr>
      <w:keepNext/>
      <w:spacing w:before="240" w:after="60"/>
      <w:outlineLvl w:val="0"/>
    </w:pPr>
    <w:rPr>
      <w:rFonts w:ascii="Arial" w:hAnsi="Arial" w:cs="Arial"/>
      <w:b/>
      <w:bCs/>
      <w:kern w:val="28"/>
      <w:sz w:val="28"/>
      <w:szCs w:val="28"/>
    </w:rPr>
  </w:style>
  <w:style w:type="paragraph" w:styleId="Ttulo2">
    <w:name w:val="heading 2"/>
    <w:basedOn w:val="Normal"/>
    <w:next w:val="Normal"/>
    <w:link w:val="Ttulo2Char"/>
    <w:qFormat/>
    <w:rsid w:val="009263CA"/>
    <w:pPr>
      <w:keepNext/>
      <w:jc w:val="both"/>
      <w:outlineLvl w:val="1"/>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63CA"/>
    <w:rPr>
      <w:rFonts w:ascii="Arial" w:eastAsia="Times New Roman" w:hAnsi="Arial" w:cs="Arial"/>
      <w:b/>
      <w:bCs/>
      <w:kern w:val="28"/>
      <w:sz w:val="28"/>
      <w:szCs w:val="28"/>
      <w:lang w:eastAsia="pt-BR"/>
    </w:rPr>
  </w:style>
  <w:style w:type="character" w:customStyle="1" w:styleId="Ttulo2Char">
    <w:name w:val="Título 2 Char"/>
    <w:basedOn w:val="Fontepargpadro"/>
    <w:link w:val="Ttulo2"/>
    <w:rsid w:val="009263CA"/>
    <w:rPr>
      <w:rFonts w:ascii="Times New Roman" w:eastAsia="Times New Roman" w:hAnsi="Times New Roman" w:cs="Times New Roman"/>
      <w:sz w:val="24"/>
      <w:szCs w:val="24"/>
      <w:lang w:eastAsia="pt-BR"/>
    </w:rPr>
  </w:style>
  <w:style w:type="paragraph" w:styleId="Cabealho">
    <w:name w:val="header"/>
    <w:basedOn w:val="Normal"/>
    <w:link w:val="CabealhoChar"/>
    <w:rsid w:val="009263CA"/>
    <w:pPr>
      <w:tabs>
        <w:tab w:val="center" w:pos="4419"/>
        <w:tab w:val="right" w:pos="8838"/>
      </w:tabs>
    </w:pPr>
  </w:style>
  <w:style w:type="character" w:customStyle="1" w:styleId="CabealhoChar">
    <w:name w:val="Cabeçalho Char"/>
    <w:basedOn w:val="Fontepargpadro"/>
    <w:link w:val="Cabealho"/>
    <w:rsid w:val="009263CA"/>
    <w:rPr>
      <w:rFonts w:ascii="Times New Roman" w:eastAsia="Times New Roman" w:hAnsi="Times New Roman" w:cs="Times New Roman"/>
      <w:sz w:val="20"/>
      <w:szCs w:val="20"/>
      <w:lang w:eastAsia="pt-BR"/>
    </w:rPr>
  </w:style>
  <w:style w:type="paragraph" w:styleId="Ttulo">
    <w:name w:val="Title"/>
    <w:basedOn w:val="Normal"/>
    <w:link w:val="TtuloChar"/>
    <w:qFormat/>
    <w:rsid w:val="009263CA"/>
    <w:pPr>
      <w:jc w:val="center"/>
    </w:pPr>
    <w:rPr>
      <w:rFonts w:ascii="Arial" w:hAnsi="Arial" w:cs="Arial"/>
      <w:b/>
      <w:bCs/>
      <w:sz w:val="24"/>
      <w:szCs w:val="24"/>
    </w:rPr>
  </w:style>
  <w:style w:type="character" w:customStyle="1" w:styleId="TtuloChar">
    <w:name w:val="Título Char"/>
    <w:basedOn w:val="Fontepargpadro"/>
    <w:link w:val="Ttulo"/>
    <w:rsid w:val="009263CA"/>
    <w:rPr>
      <w:rFonts w:ascii="Arial" w:eastAsia="Times New Roman" w:hAnsi="Arial" w:cs="Arial"/>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330</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TI</cp:lastModifiedBy>
  <cp:revision>3</cp:revision>
  <dcterms:created xsi:type="dcterms:W3CDTF">2013-06-14T14:31:00Z</dcterms:created>
  <dcterms:modified xsi:type="dcterms:W3CDTF">2013-06-18T14:21:00Z</dcterms:modified>
</cp:coreProperties>
</file>