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4F0B82">
        <w:rPr>
          <w:rFonts w:ascii="Arial" w:hAnsi="Arial" w:cs="Arial"/>
          <w:b/>
          <w:sz w:val="22"/>
          <w:szCs w:val="22"/>
        </w:rPr>
        <w:t>38</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4F0B82">
        <w:rPr>
          <w:rFonts w:ascii="Arial" w:hAnsi="Arial" w:cs="Arial"/>
          <w:b/>
          <w:sz w:val="22"/>
          <w:szCs w:val="22"/>
        </w:rPr>
        <w:t>3</w:t>
      </w:r>
      <w:r w:rsidR="00897400">
        <w:rPr>
          <w:rFonts w:ascii="Arial" w:hAnsi="Arial" w:cs="Arial"/>
          <w:b/>
          <w:sz w:val="22"/>
          <w:szCs w:val="22"/>
        </w:rPr>
        <w:t>5</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w:t>
      </w:r>
      <w:r w:rsidRPr="00CC3599">
        <w:rPr>
          <w:rFonts w:ascii="Arial" w:hAnsi="Arial" w:cs="Arial"/>
          <w:sz w:val="22"/>
          <w:szCs w:val="22"/>
        </w:rPr>
        <w:t xml:space="preserve">Os envelopes de “Proposta de Preços” e “Documentação” deverão ser entregues no Setor de Licitações do Município de Salto Veloso, no endereço indicado anteriormente, até </w:t>
      </w:r>
      <w:r w:rsidR="00897400" w:rsidRPr="00897400">
        <w:rPr>
          <w:rFonts w:ascii="Arial" w:hAnsi="Arial" w:cs="Arial"/>
          <w:b/>
          <w:sz w:val="22"/>
          <w:szCs w:val="22"/>
        </w:rPr>
        <w:t>02</w:t>
      </w:r>
      <w:r w:rsidRPr="00CC3599">
        <w:rPr>
          <w:rFonts w:ascii="Arial" w:hAnsi="Arial" w:cs="Arial"/>
          <w:b/>
          <w:sz w:val="22"/>
          <w:szCs w:val="22"/>
        </w:rPr>
        <w:t xml:space="preserve"> de </w:t>
      </w:r>
      <w:proofErr w:type="gramStart"/>
      <w:r w:rsidR="004F0B82" w:rsidRPr="00CC3599">
        <w:rPr>
          <w:rFonts w:ascii="Arial" w:hAnsi="Arial" w:cs="Arial"/>
          <w:b/>
          <w:sz w:val="22"/>
          <w:szCs w:val="22"/>
        </w:rPr>
        <w:t>JU</w:t>
      </w:r>
      <w:r w:rsidR="00897400">
        <w:rPr>
          <w:rFonts w:ascii="Arial" w:hAnsi="Arial" w:cs="Arial"/>
          <w:b/>
          <w:sz w:val="22"/>
          <w:szCs w:val="22"/>
        </w:rPr>
        <w:t>L</w:t>
      </w:r>
      <w:r w:rsidR="004F0B82" w:rsidRPr="00CC3599">
        <w:rPr>
          <w:rFonts w:ascii="Arial" w:hAnsi="Arial" w:cs="Arial"/>
          <w:b/>
          <w:sz w:val="22"/>
          <w:szCs w:val="22"/>
        </w:rPr>
        <w:t>HO</w:t>
      </w:r>
      <w:proofErr w:type="gramEnd"/>
      <w:r w:rsidR="00C51096" w:rsidRPr="00CC3599">
        <w:rPr>
          <w:rFonts w:ascii="Arial" w:hAnsi="Arial" w:cs="Arial"/>
          <w:b/>
          <w:sz w:val="22"/>
          <w:szCs w:val="22"/>
        </w:rPr>
        <w:t xml:space="preserve"> </w:t>
      </w:r>
      <w:r w:rsidRPr="00CC3599">
        <w:rPr>
          <w:rFonts w:ascii="Arial" w:hAnsi="Arial" w:cs="Arial"/>
          <w:b/>
          <w:bCs/>
          <w:sz w:val="22"/>
          <w:szCs w:val="22"/>
        </w:rPr>
        <w:t>de 20</w:t>
      </w:r>
      <w:r w:rsidR="00150FC0" w:rsidRPr="00CC3599">
        <w:rPr>
          <w:rFonts w:ascii="Arial" w:hAnsi="Arial" w:cs="Arial"/>
          <w:b/>
          <w:bCs/>
          <w:sz w:val="22"/>
          <w:szCs w:val="22"/>
        </w:rPr>
        <w:t>2</w:t>
      </w:r>
      <w:r w:rsidR="00C74753" w:rsidRPr="00CC3599">
        <w:rPr>
          <w:rFonts w:ascii="Arial" w:hAnsi="Arial" w:cs="Arial"/>
          <w:b/>
          <w:bCs/>
          <w:sz w:val="22"/>
          <w:szCs w:val="22"/>
        </w:rPr>
        <w:t>1</w:t>
      </w:r>
      <w:r w:rsidRPr="00CC3599">
        <w:rPr>
          <w:rFonts w:ascii="Arial" w:hAnsi="Arial" w:cs="Arial"/>
          <w:b/>
          <w:bCs/>
          <w:sz w:val="22"/>
          <w:szCs w:val="22"/>
        </w:rPr>
        <w:t xml:space="preserve">, às </w:t>
      </w:r>
      <w:r w:rsidR="00897400">
        <w:rPr>
          <w:rFonts w:ascii="Arial" w:hAnsi="Arial" w:cs="Arial"/>
          <w:b/>
          <w:bCs/>
          <w:sz w:val="22"/>
          <w:szCs w:val="22"/>
        </w:rPr>
        <w:t>14</w:t>
      </w:r>
      <w:r w:rsidRPr="00CC3599">
        <w:rPr>
          <w:rFonts w:ascii="Arial" w:hAnsi="Arial" w:cs="Arial"/>
          <w:b/>
          <w:bCs/>
          <w:sz w:val="22"/>
          <w:szCs w:val="22"/>
        </w:rPr>
        <w:t xml:space="preserve">h00min. </w:t>
      </w:r>
      <w:r w:rsidRPr="00CC3599">
        <w:rPr>
          <w:rFonts w:ascii="Arial" w:hAnsi="Arial" w:cs="Arial"/>
          <w:sz w:val="22"/>
          <w:szCs w:val="22"/>
        </w:rPr>
        <w:t xml:space="preserve">Abertura da sessão no mesmo dia às </w:t>
      </w:r>
      <w:r w:rsidR="00897400">
        <w:rPr>
          <w:rFonts w:ascii="Arial" w:hAnsi="Arial" w:cs="Arial"/>
          <w:b/>
          <w:sz w:val="22"/>
          <w:szCs w:val="22"/>
        </w:rPr>
        <w:t>14</w:t>
      </w:r>
      <w:r w:rsidR="00582C6F" w:rsidRPr="00CC3599">
        <w:rPr>
          <w:rFonts w:ascii="Arial" w:hAnsi="Arial" w:cs="Arial"/>
          <w:b/>
          <w:sz w:val="22"/>
          <w:szCs w:val="22"/>
        </w:rPr>
        <w:t>:</w:t>
      </w:r>
      <w:r w:rsidRPr="00CC3599">
        <w:rPr>
          <w:rFonts w:ascii="Arial" w:hAnsi="Arial" w:cs="Arial"/>
          <w:b/>
          <w:sz w:val="22"/>
          <w:szCs w:val="22"/>
        </w:rPr>
        <w:t>15min</w:t>
      </w:r>
      <w:r w:rsidRPr="00CC3599">
        <w:rPr>
          <w:rFonts w:ascii="Arial" w:hAnsi="Arial" w:cs="Arial"/>
          <w:sz w:val="22"/>
          <w:szCs w:val="22"/>
        </w:rPr>
        <w:t xml:space="preserve">. A presente licitação será do tipo </w:t>
      </w:r>
      <w:r w:rsidRPr="00CC3599">
        <w:rPr>
          <w:rFonts w:ascii="Arial" w:hAnsi="Arial" w:cs="Arial"/>
          <w:b/>
          <w:sz w:val="22"/>
          <w:szCs w:val="22"/>
        </w:rPr>
        <w:t xml:space="preserve">MENOR PREÇO </w:t>
      </w:r>
      <w:r w:rsidR="004F0B82" w:rsidRPr="00CC3599">
        <w:rPr>
          <w:rFonts w:ascii="Arial" w:hAnsi="Arial" w:cs="Arial"/>
          <w:b/>
          <w:sz w:val="22"/>
          <w:szCs w:val="22"/>
        </w:rPr>
        <w:t>GLOBAL</w:t>
      </w:r>
      <w:r w:rsidRPr="00CC3599">
        <w:rPr>
          <w:rFonts w:ascii="Arial" w:hAnsi="Arial" w:cs="Arial"/>
          <w:sz w:val="22"/>
          <w:szCs w:val="22"/>
        </w:rPr>
        <w:t>, consoante às condições expostas neste Edital, e será regido pela Lei nº 10.520/02, pela Lei nº 8.666/93 e alterações posteriores</w:t>
      </w:r>
      <w:r w:rsidRPr="00E242C9">
        <w:rPr>
          <w:rFonts w:ascii="Arial" w:hAnsi="Arial" w:cs="Arial"/>
          <w:sz w:val="22"/>
          <w:szCs w:val="22"/>
        </w:rPr>
        <w:t>,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CC3599"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CONTRATAÇÃO DE EMPRESA PARA PRESTAÇÃO DE </w:t>
      </w:r>
      <w:r w:rsidR="00372FF8">
        <w:rPr>
          <w:rFonts w:ascii="Arial" w:hAnsi="Arial" w:cs="Arial"/>
          <w:b/>
          <w:sz w:val="22"/>
          <w:szCs w:val="22"/>
        </w:rPr>
        <w:t xml:space="preserve">SERVIÇO DE </w:t>
      </w:r>
      <w:r w:rsidR="002C2677">
        <w:rPr>
          <w:rFonts w:ascii="Arial" w:hAnsi="Arial" w:cs="Arial"/>
          <w:b/>
          <w:sz w:val="22"/>
          <w:szCs w:val="22"/>
        </w:rPr>
        <w:t>PINTURA</w:t>
      </w:r>
      <w:r w:rsidR="008E4243">
        <w:rPr>
          <w:rFonts w:ascii="Arial" w:hAnsi="Arial" w:cs="Arial"/>
          <w:b/>
          <w:sz w:val="22"/>
          <w:szCs w:val="22"/>
        </w:rPr>
        <w:t>, COM FORNECIMENTO DE MATERIAL,</w:t>
      </w:r>
      <w:r w:rsidR="002C2677">
        <w:rPr>
          <w:rFonts w:ascii="Arial" w:hAnsi="Arial" w:cs="Arial"/>
          <w:b/>
          <w:sz w:val="22"/>
          <w:szCs w:val="22"/>
        </w:rPr>
        <w:t xml:space="preserve"> DO CENTRO DE EVENTOS ANTONIO FERRONATO</w:t>
      </w:r>
      <w:r w:rsidR="000365CD">
        <w:rPr>
          <w:rFonts w:ascii="Arial" w:hAnsi="Arial" w:cs="Arial"/>
          <w:b/>
          <w:sz w:val="22"/>
          <w:szCs w:val="22"/>
        </w:rPr>
        <w:t>, CONFORME DESCRIÇÃO CONTIDA NO ANEXO I DESTE EDITAL.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97400">
        <w:rPr>
          <w:rFonts w:cs="Arial"/>
          <w:sz w:val="22"/>
          <w:szCs w:val="22"/>
        </w:rPr>
        <w:t>02</w:t>
      </w:r>
      <w:r w:rsidR="00C51096">
        <w:rPr>
          <w:rFonts w:cs="Arial"/>
          <w:sz w:val="22"/>
          <w:szCs w:val="22"/>
        </w:rPr>
        <w:t xml:space="preserve"> </w:t>
      </w:r>
      <w:r w:rsidR="00C445E4">
        <w:rPr>
          <w:rFonts w:cs="Arial"/>
          <w:sz w:val="22"/>
          <w:szCs w:val="22"/>
        </w:rPr>
        <w:t xml:space="preserve">DE </w:t>
      </w:r>
      <w:proofErr w:type="gramStart"/>
      <w:r w:rsidR="004F0B82">
        <w:rPr>
          <w:rFonts w:cs="Arial"/>
          <w:sz w:val="22"/>
          <w:szCs w:val="22"/>
        </w:rPr>
        <w:t>JU</w:t>
      </w:r>
      <w:r w:rsidR="00897400">
        <w:rPr>
          <w:rFonts w:cs="Arial"/>
          <w:sz w:val="22"/>
          <w:szCs w:val="22"/>
        </w:rPr>
        <w:t>L</w:t>
      </w:r>
      <w:r w:rsidR="004F0B82">
        <w:rPr>
          <w:rFonts w:cs="Arial"/>
          <w:sz w:val="22"/>
          <w:szCs w:val="22"/>
        </w:rPr>
        <w:t>HO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897400">
        <w:rPr>
          <w:rFonts w:cs="Arial"/>
          <w:sz w:val="22"/>
          <w:szCs w:val="22"/>
        </w:rPr>
        <w:t>14</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4F0B82">
        <w:rPr>
          <w:rFonts w:ascii="Arial" w:hAnsi="Arial" w:cs="Arial"/>
          <w:b/>
          <w:sz w:val="22"/>
          <w:szCs w:val="22"/>
        </w:rPr>
        <w:t>3</w:t>
      </w:r>
      <w:r w:rsidR="00897400">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4F0B82">
        <w:rPr>
          <w:rFonts w:ascii="Arial" w:hAnsi="Arial" w:cs="Arial"/>
          <w:b/>
          <w:sz w:val="22"/>
          <w:szCs w:val="22"/>
        </w:rPr>
        <w:t>3</w:t>
      </w:r>
      <w:r w:rsidR="00897400">
        <w:rPr>
          <w:rFonts w:ascii="Arial" w:hAnsi="Arial" w:cs="Arial"/>
          <w:b/>
          <w:sz w:val="22"/>
          <w:szCs w:val="22"/>
        </w:rPr>
        <w:t>5</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897400">
        <w:rPr>
          <w:rFonts w:ascii="Arial" w:hAnsi="Arial" w:cs="Arial"/>
          <w:b/>
          <w:sz w:val="22"/>
          <w:szCs w:val="22"/>
        </w:rPr>
        <w:t>02</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4F0B82">
        <w:rPr>
          <w:rFonts w:ascii="Arial" w:hAnsi="Arial" w:cs="Arial"/>
          <w:b/>
          <w:sz w:val="22"/>
          <w:szCs w:val="22"/>
        </w:rPr>
        <w:t>JU</w:t>
      </w:r>
      <w:r w:rsidR="00897400">
        <w:rPr>
          <w:rFonts w:ascii="Arial" w:hAnsi="Arial" w:cs="Arial"/>
          <w:b/>
          <w:sz w:val="22"/>
          <w:szCs w:val="22"/>
        </w:rPr>
        <w:t>L</w:t>
      </w:r>
      <w:r w:rsidR="004F0B82">
        <w:rPr>
          <w:rFonts w:ascii="Arial" w:hAnsi="Arial" w:cs="Arial"/>
          <w:b/>
          <w:sz w:val="22"/>
          <w:szCs w:val="22"/>
        </w:rPr>
        <w:t>HO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97400">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042ECF" w:rsidRPr="00042ECF">
        <w:rPr>
          <w:rFonts w:ascii="Arial" w:hAnsi="Arial" w:cs="Arial"/>
          <w:b/>
          <w:bCs/>
          <w:sz w:val="22"/>
          <w:szCs w:val="22"/>
        </w:rPr>
        <w:t xml:space="preserve">R$ </w:t>
      </w:r>
      <w:r w:rsidR="004F0B82">
        <w:rPr>
          <w:rFonts w:ascii="Arial" w:hAnsi="Arial" w:cs="Arial"/>
          <w:b/>
          <w:bCs/>
          <w:sz w:val="22"/>
          <w:szCs w:val="22"/>
        </w:rPr>
        <w:t xml:space="preserve">93.800,00 </w:t>
      </w:r>
      <w:r w:rsidR="005D4398">
        <w:rPr>
          <w:rFonts w:ascii="Arial" w:hAnsi="Arial" w:cs="Arial"/>
          <w:b/>
          <w:bCs/>
          <w:sz w:val="22"/>
          <w:szCs w:val="22"/>
        </w:rPr>
        <w:t>(</w:t>
      </w:r>
      <w:r w:rsidR="004F0B82">
        <w:rPr>
          <w:rFonts w:ascii="Arial" w:hAnsi="Arial" w:cs="Arial"/>
          <w:b/>
          <w:bCs/>
          <w:sz w:val="22"/>
          <w:szCs w:val="22"/>
        </w:rPr>
        <w:t>Noventa e três mil e oitocentos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4F0B82">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w:t>
      </w:r>
      <w:r w:rsidR="004F0B82">
        <w:rPr>
          <w:rFonts w:ascii="Arial" w:hAnsi="Arial" w:cs="Arial"/>
          <w:b/>
          <w:sz w:val="22"/>
          <w:szCs w:val="22"/>
        </w:rPr>
        <w:t>global</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w:t>
      </w:r>
      <w:r w:rsidR="004F0B82">
        <w:rPr>
          <w:rFonts w:ascii="Arial" w:hAnsi="Arial" w:cs="Arial"/>
          <w:b/>
          <w:bCs/>
          <w:sz w:val="22"/>
          <w:szCs w:val="22"/>
        </w:rPr>
        <w:t>global</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445C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2907030</wp:posOffset>
                </wp:positionH>
                <wp:positionV relativeFrom="paragraph">
                  <wp:posOffset>48895</wp:posOffset>
                </wp:positionV>
                <wp:extent cx="3210560" cy="43688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599" w:rsidRPr="00E242C9" w:rsidRDefault="00CC3599" w:rsidP="00AE61AF">
                            <w:pPr>
                              <w:autoSpaceDE w:val="0"/>
                              <w:autoSpaceDN w:val="0"/>
                              <w:adjustRightInd w:val="0"/>
                              <w:jc w:val="both"/>
                              <w:rPr>
                                <w:rFonts w:ascii="Arial" w:hAnsi="Arial" w:cs="Arial"/>
                                <w:b/>
                                <w:bCs/>
                              </w:rPr>
                            </w:pPr>
                            <w:r>
                              <w:rPr>
                                <w:rFonts w:ascii="Arial" w:hAnsi="Arial" w:cs="Arial"/>
                                <w:b/>
                                <w:bCs/>
                              </w:rPr>
                              <w:t>NEREU BORGA</w:t>
                            </w:r>
                          </w:p>
                          <w:p w:rsidR="00CC3599" w:rsidRDefault="00CC3599"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CC3599" w:rsidRPr="00E242C9" w:rsidRDefault="00CC3599" w:rsidP="00AE61AF">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CC3599" w:rsidRPr="00E242C9" w:rsidRDefault="00CC3599" w:rsidP="00AE61AF">
                      <w:pPr>
                        <w:autoSpaceDE w:val="0"/>
                        <w:autoSpaceDN w:val="0"/>
                        <w:adjustRightInd w:val="0"/>
                        <w:jc w:val="both"/>
                        <w:rPr>
                          <w:rFonts w:ascii="Arial" w:hAnsi="Arial" w:cs="Arial"/>
                          <w:b/>
                          <w:bCs/>
                        </w:rPr>
                      </w:pPr>
                      <w:r>
                        <w:rPr>
                          <w:rFonts w:ascii="Arial" w:hAnsi="Arial" w:cs="Arial"/>
                          <w:b/>
                          <w:bCs/>
                        </w:rPr>
                        <w:t>NEREU BORGA</w:t>
                      </w:r>
                    </w:p>
                    <w:p w:rsidR="00CC3599" w:rsidRDefault="00CC3599"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CC3599" w:rsidRPr="00E242C9" w:rsidRDefault="00CC3599" w:rsidP="00AE61AF">
                      <w:pPr>
                        <w:jc w:val="both"/>
                        <w:rPr>
                          <w:rFonts w:ascii="Arial" w:hAnsi="Arial" w:cs="Arial"/>
                        </w:rPr>
                      </w:pPr>
                    </w:p>
                  </w:txbxContent>
                </v:textbox>
                <w10:wrap type="square"/>
              </v:shape>
            </w:pict>
          </mc:Fallback>
        </mc:AlternateContent>
      </w:r>
      <w:r w:rsidR="00AE61AF" w:rsidRPr="00E242C9">
        <w:rPr>
          <w:rFonts w:ascii="Arial" w:hAnsi="Arial" w:cs="Arial"/>
          <w:sz w:val="22"/>
          <w:szCs w:val="22"/>
        </w:rPr>
        <w:t xml:space="preserve">Salto Veloso SC, </w:t>
      </w:r>
      <w:r w:rsidR="008B547F">
        <w:rPr>
          <w:rFonts w:ascii="Arial" w:hAnsi="Arial" w:cs="Arial"/>
          <w:sz w:val="22"/>
          <w:szCs w:val="22"/>
        </w:rPr>
        <w:t>21</w:t>
      </w:r>
      <w:r w:rsidR="00D868DE">
        <w:rPr>
          <w:rFonts w:ascii="Arial" w:hAnsi="Arial" w:cs="Arial"/>
          <w:sz w:val="22"/>
          <w:szCs w:val="22"/>
        </w:rPr>
        <w:t xml:space="preserve"> </w:t>
      </w:r>
      <w:r w:rsidR="00AE61AF" w:rsidRPr="00E242C9">
        <w:rPr>
          <w:rFonts w:ascii="Arial" w:hAnsi="Arial" w:cs="Arial"/>
          <w:sz w:val="22"/>
          <w:szCs w:val="22"/>
        </w:rPr>
        <w:t xml:space="preserve">de </w:t>
      </w:r>
      <w:r w:rsidR="004F0B82">
        <w:rPr>
          <w:rFonts w:ascii="Arial" w:hAnsi="Arial" w:cs="Arial"/>
          <w:sz w:val="22"/>
          <w:szCs w:val="22"/>
        </w:rPr>
        <w:t>junho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4131DF" w:rsidRDefault="004131DF" w:rsidP="0063525B">
      <w:pPr>
        <w:widowControl w:val="0"/>
        <w:tabs>
          <w:tab w:val="left" w:pos="284"/>
        </w:tabs>
        <w:spacing w:before="120"/>
        <w:jc w:val="both"/>
        <w:rPr>
          <w:rFonts w:ascii="Arial" w:hAnsi="Arial" w:cs="Arial"/>
          <w:b/>
          <w:bCs/>
          <w:sz w:val="22"/>
          <w:szCs w:val="22"/>
        </w:rPr>
      </w:pPr>
    </w:p>
    <w:p w:rsidR="004131DF" w:rsidRDefault="004131DF" w:rsidP="0063525B">
      <w:pPr>
        <w:widowControl w:val="0"/>
        <w:tabs>
          <w:tab w:val="left" w:pos="284"/>
        </w:tabs>
        <w:spacing w:before="120"/>
        <w:jc w:val="both"/>
        <w:rPr>
          <w:rFonts w:ascii="Arial" w:hAnsi="Arial" w:cs="Arial"/>
          <w:b/>
          <w:bCs/>
          <w:sz w:val="22"/>
          <w:szCs w:val="22"/>
        </w:rPr>
      </w:pPr>
    </w:p>
    <w:p w:rsidR="004131DF" w:rsidRDefault="004131DF" w:rsidP="0063525B">
      <w:pPr>
        <w:widowControl w:val="0"/>
        <w:tabs>
          <w:tab w:val="left" w:pos="284"/>
        </w:tabs>
        <w:spacing w:before="120"/>
        <w:jc w:val="both"/>
        <w:rPr>
          <w:rFonts w:ascii="Arial" w:hAnsi="Arial" w:cs="Arial"/>
          <w:b/>
          <w:bCs/>
          <w:sz w:val="22"/>
          <w:szCs w:val="22"/>
        </w:rPr>
      </w:pPr>
    </w:p>
    <w:p w:rsidR="004131DF" w:rsidRDefault="004131DF"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8081" w:type="dxa"/>
        <w:tblInd w:w="-885" w:type="dxa"/>
        <w:tblLayout w:type="fixed"/>
        <w:tblLook w:val="04A0" w:firstRow="1" w:lastRow="0" w:firstColumn="1" w:lastColumn="0" w:noHBand="0" w:noVBand="1"/>
      </w:tblPr>
      <w:tblGrid>
        <w:gridCol w:w="709"/>
        <w:gridCol w:w="5529"/>
        <w:gridCol w:w="709"/>
        <w:gridCol w:w="1134"/>
      </w:tblGrid>
      <w:tr w:rsidR="007E1A9D" w:rsidRPr="00512F53" w:rsidTr="007E1A9D">
        <w:trPr>
          <w:trHeight w:val="699"/>
        </w:trPr>
        <w:tc>
          <w:tcPr>
            <w:tcW w:w="709" w:type="dxa"/>
          </w:tcPr>
          <w:p w:rsidR="007E1A9D" w:rsidRPr="00512F53" w:rsidRDefault="007E1A9D" w:rsidP="007E1A9D">
            <w:pPr>
              <w:pStyle w:val="Estilo"/>
              <w:autoSpaceDE/>
              <w:autoSpaceDN/>
              <w:adjustRightInd/>
              <w:spacing w:line="273" w:lineRule="exact"/>
              <w:jc w:val="center"/>
              <w:rPr>
                <w:b/>
                <w:sz w:val="20"/>
                <w:szCs w:val="20"/>
              </w:rPr>
            </w:pPr>
            <w:r w:rsidRPr="00512F53">
              <w:rPr>
                <w:b/>
                <w:sz w:val="20"/>
                <w:szCs w:val="20"/>
              </w:rPr>
              <w:t>ITEM</w:t>
            </w:r>
          </w:p>
        </w:tc>
        <w:tc>
          <w:tcPr>
            <w:tcW w:w="5529" w:type="dxa"/>
          </w:tcPr>
          <w:p w:rsidR="007E1A9D" w:rsidRPr="00512F53" w:rsidRDefault="007E1A9D" w:rsidP="007E1A9D">
            <w:pPr>
              <w:pStyle w:val="Estilo"/>
              <w:autoSpaceDE/>
              <w:autoSpaceDN/>
              <w:adjustRightInd/>
              <w:spacing w:line="273" w:lineRule="exact"/>
              <w:jc w:val="center"/>
              <w:rPr>
                <w:b/>
                <w:sz w:val="20"/>
                <w:szCs w:val="20"/>
              </w:rPr>
            </w:pPr>
            <w:r w:rsidRPr="00512F53">
              <w:rPr>
                <w:b/>
                <w:sz w:val="20"/>
                <w:szCs w:val="20"/>
              </w:rPr>
              <w:t>DESCRIÇÃO</w:t>
            </w:r>
          </w:p>
        </w:tc>
        <w:tc>
          <w:tcPr>
            <w:tcW w:w="709" w:type="dxa"/>
          </w:tcPr>
          <w:p w:rsidR="007E1A9D" w:rsidRPr="00512F53" w:rsidRDefault="007E1A9D" w:rsidP="007E1A9D">
            <w:pPr>
              <w:pStyle w:val="Estilo"/>
              <w:autoSpaceDE/>
              <w:autoSpaceDN/>
              <w:adjustRightInd/>
              <w:spacing w:line="273" w:lineRule="exact"/>
              <w:jc w:val="center"/>
              <w:rPr>
                <w:b/>
                <w:sz w:val="20"/>
                <w:szCs w:val="20"/>
              </w:rPr>
            </w:pPr>
            <w:proofErr w:type="spellStart"/>
            <w:r>
              <w:rPr>
                <w:b/>
                <w:sz w:val="20"/>
                <w:szCs w:val="20"/>
              </w:rPr>
              <w:t>Und</w:t>
            </w:r>
            <w:proofErr w:type="spellEnd"/>
          </w:p>
        </w:tc>
        <w:tc>
          <w:tcPr>
            <w:tcW w:w="1134" w:type="dxa"/>
          </w:tcPr>
          <w:p w:rsidR="007E1A9D" w:rsidRPr="00512F53" w:rsidRDefault="007E1A9D" w:rsidP="007E1A9D">
            <w:pPr>
              <w:pStyle w:val="Estilo"/>
              <w:autoSpaceDE/>
              <w:autoSpaceDN/>
              <w:adjustRightInd/>
              <w:spacing w:line="273" w:lineRule="exact"/>
              <w:jc w:val="center"/>
              <w:rPr>
                <w:b/>
                <w:sz w:val="20"/>
                <w:szCs w:val="20"/>
              </w:rPr>
            </w:pPr>
            <w:proofErr w:type="spellStart"/>
            <w:r>
              <w:rPr>
                <w:b/>
                <w:sz w:val="20"/>
                <w:szCs w:val="20"/>
              </w:rPr>
              <w:t>Qtd</w:t>
            </w:r>
            <w:proofErr w:type="spellEnd"/>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p>
        </w:tc>
        <w:tc>
          <w:tcPr>
            <w:tcW w:w="5529" w:type="dxa"/>
          </w:tcPr>
          <w:p w:rsidR="007E1A9D" w:rsidRPr="007E1A9D" w:rsidRDefault="007E1A9D" w:rsidP="007E1A9D">
            <w:pPr>
              <w:jc w:val="center"/>
              <w:rPr>
                <w:rFonts w:ascii="Calibri" w:hAnsi="Calibri"/>
                <w:b/>
                <w:bCs/>
                <w:color w:val="000000"/>
              </w:rPr>
            </w:pPr>
            <w:r>
              <w:rPr>
                <w:rFonts w:ascii="Calibri" w:hAnsi="Calibri"/>
                <w:b/>
                <w:bCs/>
                <w:color w:val="000000"/>
              </w:rPr>
              <w:t xml:space="preserve">Corpo do Prédio - </w:t>
            </w:r>
            <w:proofErr w:type="spellStart"/>
            <w:r>
              <w:rPr>
                <w:rFonts w:ascii="Calibri" w:hAnsi="Calibri"/>
                <w:b/>
                <w:bCs/>
                <w:color w:val="000000"/>
              </w:rPr>
              <w:t>Area</w:t>
            </w:r>
            <w:proofErr w:type="spellEnd"/>
            <w:r>
              <w:rPr>
                <w:rFonts w:ascii="Calibri" w:hAnsi="Calibri"/>
                <w:b/>
                <w:bCs/>
                <w:color w:val="000000"/>
              </w:rPr>
              <w:t xml:space="preserve"> Externa</w:t>
            </w:r>
          </w:p>
        </w:tc>
        <w:tc>
          <w:tcPr>
            <w:tcW w:w="709" w:type="dxa"/>
          </w:tcPr>
          <w:p w:rsidR="007E1A9D" w:rsidRDefault="007E1A9D" w:rsidP="007E1A9D">
            <w:pPr>
              <w:pStyle w:val="Estilo"/>
              <w:autoSpaceDE/>
              <w:autoSpaceDN/>
              <w:adjustRightInd/>
              <w:spacing w:line="273" w:lineRule="exact"/>
              <w:jc w:val="center"/>
              <w:rPr>
                <w:rFonts w:ascii="Calibri" w:hAnsi="Calibri"/>
                <w:color w:val="000000"/>
                <w:sz w:val="22"/>
                <w:szCs w:val="22"/>
              </w:rPr>
            </w:pPr>
          </w:p>
        </w:tc>
        <w:tc>
          <w:tcPr>
            <w:tcW w:w="1134" w:type="dxa"/>
          </w:tcPr>
          <w:p w:rsidR="007E1A9D" w:rsidRDefault="007E1A9D" w:rsidP="007E1A9D">
            <w:pPr>
              <w:jc w:val="center"/>
              <w:rPr>
                <w:rFonts w:ascii="Calibri" w:hAnsi="Calibri"/>
                <w:color w:val="000000"/>
              </w:rPr>
            </w:pP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sidRPr="00512F53">
              <w:rPr>
                <w:sz w:val="20"/>
                <w:szCs w:val="20"/>
              </w:rPr>
              <w:t>01</w:t>
            </w:r>
          </w:p>
        </w:tc>
        <w:tc>
          <w:tcPr>
            <w:tcW w:w="5529" w:type="dxa"/>
          </w:tcPr>
          <w:p w:rsidR="007E1A9D" w:rsidRPr="007E1A9D" w:rsidRDefault="007E1A9D" w:rsidP="007E1A9D">
            <w:pPr>
              <w:jc w:val="both"/>
              <w:rPr>
                <w:rFonts w:ascii="Calibri" w:hAnsi="Calibri"/>
                <w:color w:val="000000"/>
              </w:rPr>
            </w:pPr>
            <w:r>
              <w:rPr>
                <w:rFonts w:ascii="Calibri" w:hAnsi="Calibri"/>
                <w:color w:val="000000"/>
              </w:rPr>
              <w:t xml:space="preserve">Lavar </w:t>
            </w:r>
            <w:proofErr w:type="spellStart"/>
            <w:r>
              <w:rPr>
                <w:rFonts w:ascii="Calibri" w:hAnsi="Calibri"/>
                <w:color w:val="000000"/>
              </w:rPr>
              <w:t>predio</w:t>
            </w:r>
            <w:proofErr w:type="spellEnd"/>
            <w:r>
              <w:rPr>
                <w:rFonts w:ascii="Calibri" w:hAnsi="Calibri"/>
                <w:color w:val="000000"/>
              </w:rPr>
              <w:t>, platibandas rampa e calçadas</w:t>
            </w:r>
          </w:p>
        </w:tc>
        <w:tc>
          <w:tcPr>
            <w:tcW w:w="709" w:type="dxa"/>
          </w:tcPr>
          <w:p w:rsidR="007E1A9D" w:rsidRPr="00623CE6" w:rsidRDefault="007E1A9D" w:rsidP="007E1A9D">
            <w:pPr>
              <w:pStyle w:val="Estilo"/>
              <w:autoSpaceDE/>
              <w:autoSpaceDN/>
              <w:adjustRightInd/>
              <w:spacing w:line="273" w:lineRule="exact"/>
              <w:jc w:val="center"/>
              <w:rPr>
                <w:b/>
                <w:sz w:val="22"/>
                <w:szCs w:val="22"/>
              </w:rPr>
            </w:pPr>
            <w:r>
              <w:rPr>
                <w:rFonts w:ascii="Calibri" w:hAnsi="Calibri"/>
                <w:color w:val="000000"/>
                <w:sz w:val="22"/>
                <w:szCs w:val="22"/>
              </w:rPr>
              <w:t>2386</w:t>
            </w:r>
          </w:p>
        </w:tc>
        <w:tc>
          <w:tcPr>
            <w:tcW w:w="1134" w:type="dxa"/>
          </w:tcPr>
          <w:p w:rsidR="007E1A9D" w:rsidRPr="007E1A9D" w:rsidRDefault="007E1A9D" w:rsidP="007E1A9D">
            <w:pPr>
              <w:jc w:val="center"/>
              <w:rPr>
                <w:rFonts w:ascii="Calibri" w:hAnsi="Calibri"/>
                <w:color w:val="000000"/>
              </w:rPr>
            </w:pPr>
            <w:r>
              <w:rPr>
                <w:rFonts w:ascii="Calibri" w:hAnsi="Calibri"/>
                <w:color w:val="000000"/>
              </w:rPr>
              <w:t>m</w:t>
            </w: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Pr>
                <w:sz w:val="20"/>
                <w:szCs w:val="20"/>
              </w:rPr>
              <w:t>02</w:t>
            </w:r>
          </w:p>
        </w:tc>
        <w:tc>
          <w:tcPr>
            <w:tcW w:w="5529" w:type="dxa"/>
          </w:tcPr>
          <w:p w:rsidR="007E1A9D" w:rsidRPr="007E1A9D" w:rsidRDefault="007E1A9D" w:rsidP="007E1A9D">
            <w:pPr>
              <w:jc w:val="both"/>
              <w:rPr>
                <w:rFonts w:ascii="Calibri" w:hAnsi="Calibri"/>
                <w:color w:val="000000"/>
              </w:rPr>
            </w:pPr>
            <w:r>
              <w:rPr>
                <w:rFonts w:ascii="Calibri" w:hAnsi="Calibri"/>
                <w:color w:val="000000"/>
              </w:rPr>
              <w:t>Abrir fissuras nas paredes e consertar com massa para reboco e aplicação de textura</w:t>
            </w:r>
          </w:p>
        </w:tc>
        <w:tc>
          <w:tcPr>
            <w:tcW w:w="709" w:type="dxa"/>
          </w:tcPr>
          <w:p w:rsidR="007E1A9D" w:rsidRPr="00623CE6" w:rsidRDefault="007E1A9D" w:rsidP="007E1A9D">
            <w:pPr>
              <w:pStyle w:val="Estilo"/>
              <w:autoSpaceDE/>
              <w:autoSpaceDN/>
              <w:adjustRightInd/>
              <w:spacing w:line="273" w:lineRule="exact"/>
              <w:jc w:val="center"/>
              <w:rPr>
                <w:b/>
                <w:sz w:val="22"/>
                <w:szCs w:val="22"/>
              </w:rPr>
            </w:pPr>
          </w:p>
        </w:tc>
        <w:tc>
          <w:tcPr>
            <w:tcW w:w="1134" w:type="dxa"/>
          </w:tcPr>
          <w:p w:rsidR="007E1A9D" w:rsidRPr="00623CE6" w:rsidRDefault="007E1A9D" w:rsidP="007E1A9D">
            <w:pPr>
              <w:pStyle w:val="Estilo"/>
              <w:autoSpaceDE/>
              <w:autoSpaceDN/>
              <w:adjustRightInd/>
              <w:spacing w:line="273" w:lineRule="exact"/>
              <w:jc w:val="center"/>
              <w:rPr>
                <w:b/>
                <w:sz w:val="22"/>
                <w:szCs w:val="22"/>
              </w:rPr>
            </w:pP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Pr>
                <w:sz w:val="20"/>
                <w:szCs w:val="20"/>
              </w:rPr>
              <w:t>03</w:t>
            </w:r>
          </w:p>
        </w:tc>
        <w:tc>
          <w:tcPr>
            <w:tcW w:w="5529" w:type="dxa"/>
          </w:tcPr>
          <w:p w:rsidR="007E1A9D" w:rsidRPr="007E1A9D" w:rsidRDefault="007E1A9D" w:rsidP="007E1A9D">
            <w:pPr>
              <w:jc w:val="both"/>
              <w:rPr>
                <w:rFonts w:ascii="Calibri" w:hAnsi="Calibri"/>
                <w:color w:val="000000"/>
              </w:rPr>
            </w:pPr>
            <w:r>
              <w:rPr>
                <w:rFonts w:ascii="Calibri" w:hAnsi="Calibri"/>
                <w:color w:val="000000"/>
              </w:rPr>
              <w:t>Conserto de buracos e rachaduras das paredes</w:t>
            </w:r>
          </w:p>
        </w:tc>
        <w:tc>
          <w:tcPr>
            <w:tcW w:w="709" w:type="dxa"/>
          </w:tcPr>
          <w:p w:rsidR="007E1A9D" w:rsidRPr="00623CE6" w:rsidRDefault="007E1A9D" w:rsidP="007E1A9D">
            <w:pPr>
              <w:pStyle w:val="Estilo"/>
              <w:autoSpaceDE/>
              <w:autoSpaceDN/>
              <w:adjustRightInd/>
              <w:spacing w:line="273" w:lineRule="exact"/>
              <w:jc w:val="center"/>
              <w:rPr>
                <w:b/>
                <w:sz w:val="22"/>
                <w:szCs w:val="22"/>
              </w:rPr>
            </w:pPr>
          </w:p>
        </w:tc>
        <w:tc>
          <w:tcPr>
            <w:tcW w:w="1134" w:type="dxa"/>
          </w:tcPr>
          <w:p w:rsidR="007E1A9D" w:rsidRPr="00623CE6" w:rsidRDefault="007E1A9D" w:rsidP="007E1A9D">
            <w:pPr>
              <w:pStyle w:val="Estilo"/>
              <w:autoSpaceDE/>
              <w:autoSpaceDN/>
              <w:adjustRightInd/>
              <w:spacing w:line="273" w:lineRule="exact"/>
              <w:jc w:val="center"/>
              <w:rPr>
                <w:b/>
                <w:sz w:val="22"/>
                <w:szCs w:val="22"/>
              </w:rPr>
            </w:pP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Pr>
                <w:sz w:val="20"/>
                <w:szCs w:val="20"/>
              </w:rPr>
              <w:t>04</w:t>
            </w:r>
          </w:p>
        </w:tc>
        <w:tc>
          <w:tcPr>
            <w:tcW w:w="5529" w:type="dxa"/>
          </w:tcPr>
          <w:p w:rsidR="007E1A9D" w:rsidRPr="007E1A9D" w:rsidRDefault="007E1A9D" w:rsidP="007E1A9D">
            <w:pPr>
              <w:jc w:val="both"/>
              <w:rPr>
                <w:rFonts w:ascii="Calibri" w:hAnsi="Calibri"/>
                <w:color w:val="000000"/>
              </w:rPr>
            </w:pPr>
            <w:r>
              <w:rPr>
                <w:rFonts w:ascii="Calibri" w:hAnsi="Calibri"/>
                <w:color w:val="000000"/>
              </w:rPr>
              <w:t>Refazer texturas nas partes danificadas</w:t>
            </w:r>
          </w:p>
        </w:tc>
        <w:tc>
          <w:tcPr>
            <w:tcW w:w="709"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85</w:t>
            </w:r>
          </w:p>
        </w:tc>
        <w:tc>
          <w:tcPr>
            <w:tcW w:w="1134"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Pr>
                <w:sz w:val="20"/>
                <w:szCs w:val="20"/>
              </w:rPr>
              <w:t>05</w:t>
            </w:r>
          </w:p>
        </w:tc>
        <w:tc>
          <w:tcPr>
            <w:tcW w:w="5529" w:type="dxa"/>
          </w:tcPr>
          <w:p w:rsidR="007E1A9D" w:rsidRPr="007E1A9D" w:rsidRDefault="007E1A9D" w:rsidP="007E1A9D">
            <w:pPr>
              <w:jc w:val="both"/>
              <w:rPr>
                <w:rFonts w:ascii="Calibri" w:hAnsi="Calibri"/>
                <w:color w:val="000000"/>
              </w:rPr>
            </w:pPr>
            <w:r>
              <w:rPr>
                <w:rFonts w:ascii="Calibri" w:hAnsi="Calibri"/>
                <w:color w:val="000000"/>
              </w:rPr>
              <w:t xml:space="preserve">Aplicar 3 (três) de mão de fixador geral para pintura no </w:t>
            </w:r>
            <w:proofErr w:type="spellStart"/>
            <w:r>
              <w:rPr>
                <w:rFonts w:ascii="Calibri" w:hAnsi="Calibri"/>
                <w:color w:val="000000"/>
              </w:rPr>
              <w:t>predio</w:t>
            </w:r>
            <w:proofErr w:type="spellEnd"/>
            <w:r>
              <w:rPr>
                <w:rFonts w:ascii="Calibri" w:hAnsi="Calibri"/>
                <w:color w:val="000000"/>
              </w:rPr>
              <w:t xml:space="preserve"> </w:t>
            </w:r>
          </w:p>
        </w:tc>
        <w:tc>
          <w:tcPr>
            <w:tcW w:w="709" w:type="dxa"/>
          </w:tcPr>
          <w:p w:rsidR="007E1A9D" w:rsidRPr="0079319C" w:rsidRDefault="007E1A9D" w:rsidP="007E1A9D">
            <w:pPr>
              <w:pStyle w:val="Estilo"/>
              <w:autoSpaceDE/>
              <w:autoSpaceDN/>
              <w:adjustRightInd/>
              <w:spacing w:line="273" w:lineRule="exact"/>
              <w:jc w:val="center"/>
              <w:rPr>
                <w:sz w:val="22"/>
                <w:szCs w:val="22"/>
              </w:rPr>
            </w:pPr>
          </w:p>
        </w:tc>
        <w:tc>
          <w:tcPr>
            <w:tcW w:w="1134" w:type="dxa"/>
          </w:tcPr>
          <w:p w:rsidR="007E1A9D" w:rsidRPr="0079319C" w:rsidRDefault="007E1A9D" w:rsidP="007E1A9D">
            <w:pPr>
              <w:pStyle w:val="Estilo"/>
              <w:autoSpaceDE/>
              <w:autoSpaceDN/>
              <w:adjustRightInd/>
              <w:spacing w:line="273" w:lineRule="exact"/>
              <w:jc w:val="center"/>
              <w:rPr>
                <w:sz w:val="22"/>
                <w:szCs w:val="22"/>
              </w:rPr>
            </w:pP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Pr>
                <w:sz w:val="20"/>
                <w:szCs w:val="20"/>
              </w:rPr>
              <w:t>06</w:t>
            </w:r>
          </w:p>
        </w:tc>
        <w:tc>
          <w:tcPr>
            <w:tcW w:w="5529" w:type="dxa"/>
          </w:tcPr>
          <w:p w:rsidR="007E1A9D" w:rsidRPr="007E1A9D" w:rsidRDefault="007E1A9D" w:rsidP="007E1A9D">
            <w:pPr>
              <w:pStyle w:val="Estilo"/>
              <w:tabs>
                <w:tab w:val="left" w:pos="1320"/>
              </w:tabs>
              <w:autoSpaceDE/>
              <w:autoSpaceDN/>
              <w:adjustRightInd/>
              <w:spacing w:line="273" w:lineRule="exact"/>
              <w:jc w:val="both"/>
              <w:rPr>
                <w:sz w:val="22"/>
                <w:szCs w:val="22"/>
              </w:rPr>
            </w:pPr>
            <w:r>
              <w:rPr>
                <w:rFonts w:ascii="Calibri" w:hAnsi="Calibri"/>
                <w:color w:val="000000"/>
                <w:sz w:val="22"/>
                <w:szCs w:val="22"/>
              </w:rPr>
              <w:t xml:space="preserve">Pintar paredes sobre a platibanda com aplicação de 4 (quatro) de mão de tinta </w:t>
            </w:r>
            <w:proofErr w:type="spellStart"/>
            <w:r>
              <w:rPr>
                <w:rFonts w:ascii="Calibri" w:hAnsi="Calibri"/>
                <w:color w:val="000000"/>
                <w:sz w:val="22"/>
                <w:szCs w:val="22"/>
              </w:rPr>
              <w:t>acrilica</w:t>
            </w:r>
            <w:proofErr w:type="spellEnd"/>
          </w:p>
        </w:tc>
        <w:tc>
          <w:tcPr>
            <w:tcW w:w="709"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1736</w:t>
            </w:r>
          </w:p>
        </w:tc>
        <w:tc>
          <w:tcPr>
            <w:tcW w:w="1134"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r>
              <w:rPr>
                <w:sz w:val="20"/>
                <w:szCs w:val="20"/>
              </w:rPr>
              <w:t>07</w:t>
            </w:r>
          </w:p>
        </w:tc>
        <w:tc>
          <w:tcPr>
            <w:tcW w:w="5529" w:type="dxa"/>
          </w:tcPr>
          <w:p w:rsidR="007E1A9D" w:rsidRPr="007E1A9D" w:rsidRDefault="007E1A9D" w:rsidP="007E1A9D">
            <w:pPr>
              <w:jc w:val="both"/>
              <w:rPr>
                <w:rFonts w:ascii="Calibri" w:hAnsi="Calibri"/>
                <w:color w:val="000000"/>
              </w:rPr>
            </w:pPr>
            <w:r>
              <w:rPr>
                <w:rFonts w:ascii="Calibri" w:hAnsi="Calibri"/>
                <w:color w:val="000000"/>
              </w:rPr>
              <w:t>Aplicação de 4 (quatro) de mão de tinta acrílica geral das paredes com textura</w:t>
            </w:r>
          </w:p>
        </w:tc>
        <w:tc>
          <w:tcPr>
            <w:tcW w:w="709" w:type="dxa"/>
          </w:tcPr>
          <w:p w:rsidR="007E1A9D" w:rsidRPr="0079319C" w:rsidRDefault="007E1A9D" w:rsidP="007E1A9D">
            <w:pPr>
              <w:pStyle w:val="Estilo"/>
              <w:autoSpaceDE/>
              <w:autoSpaceDN/>
              <w:adjustRightInd/>
              <w:spacing w:line="273" w:lineRule="exact"/>
              <w:jc w:val="center"/>
              <w:rPr>
                <w:sz w:val="22"/>
                <w:szCs w:val="22"/>
              </w:rPr>
            </w:pPr>
          </w:p>
        </w:tc>
        <w:tc>
          <w:tcPr>
            <w:tcW w:w="1134" w:type="dxa"/>
          </w:tcPr>
          <w:p w:rsidR="007E1A9D" w:rsidRPr="0079319C" w:rsidRDefault="007E1A9D" w:rsidP="007E1A9D">
            <w:pPr>
              <w:pStyle w:val="Estilo"/>
              <w:autoSpaceDE/>
              <w:autoSpaceDN/>
              <w:adjustRightInd/>
              <w:spacing w:line="273" w:lineRule="exact"/>
              <w:jc w:val="center"/>
              <w:rPr>
                <w:sz w:val="22"/>
                <w:szCs w:val="22"/>
              </w:rPr>
            </w:pP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p>
        </w:tc>
        <w:tc>
          <w:tcPr>
            <w:tcW w:w="5529" w:type="dxa"/>
          </w:tcPr>
          <w:p w:rsidR="007E1A9D" w:rsidRPr="00837302" w:rsidRDefault="007E1A9D" w:rsidP="007E1A9D">
            <w:pPr>
              <w:pStyle w:val="Estilo"/>
              <w:autoSpaceDE/>
              <w:autoSpaceDN/>
              <w:adjustRightInd/>
              <w:spacing w:line="273" w:lineRule="exact"/>
              <w:jc w:val="both"/>
              <w:rPr>
                <w:sz w:val="22"/>
                <w:szCs w:val="22"/>
              </w:rPr>
            </w:pPr>
          </w:p>
        </w:tc>
        <w:tc>
          <w:tcPr>
            <w:tcW w:w="709" w:type="dxa"/>
          </w:tcPr>
          <w:p w:rsidR="007E1A9D" w:rsidRPr="0079319C" w:rsidRDefault="007E1A9D" w:rsidP="007E1A9D">
            <w:pPr>
              <w:pStyle w:val="Estilo"/>
              <w:autoSpaceDE/>
              <w:autoSpaceDN/>
              <w:adjustRightInd/>
              <w:spacing w:line="273" w:lineRule="exact"/>
              <w:jc w:val="center"/>
              <w:rPr>
                <w:sz w:val="22"/>
                <w:szCs w:val="22"/>
              </w:rPr>
            </w:pPr>
          </w:p>
        </w:tc>
        <w:tc>
          <w:tcPr>
            <w:tcW w:w="1134" w:type="dxa"/>
          </w:tcPr>
          <w:p w:rsidR="007E1A9D" w:rsidRPr="0079319C" w:rsidRDefault="007E1A9D" w:rsidP="007E1A9D">
            <w:pPr>
              <w:pStyle w:val="Estilo"/>
              <w:autoSpaceDE/>
              <w:autoSpaceDN/>
              <w:adjustRightInd/>
              <w:spacing w:line="273" w:lineRule="exact"/>
              <w:jc w:val="center"/>
              <w:rPr>
                <w:sz w:val="22"/>
                <w:szCs w:val="22"/>
              </w:rPr>
            </w:pP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p>
        </w:tc>
        <w:tc>
          <w:tcPr>
            <w:tcW w:w="5529" w:type="dxa"/>
          </w:tcPr>
          <w:p w:rsidR="007E1A9D" w:rsidRPr="007E1A9D" w:rsidRDefault="007E1A9D" w:rsidP="007E1A9D">
            <w:pPr>
              <w:jc w:val="center"/>
              <w:rPr>
                <w:rFonts w:ascii="Calibri" w:hAnsi="Calibri"/>
                <w:b/>
                <w:bCs/>
                <w:color w:val="000000"/>
              </w:rPr>
            </w:pPr>
            <w:r>
              <w:rPr>
                <w:rFonts w:ascii="Calibri" w:hAnsi="Calibri"/>
                <w:b/>
                <w:bCs/>
                <w:color w:val="000000"/>
              </w:rPr>
              <w:t xml:space="preserve">Entrada e Banheiros - </w:t>
            </w:r>
            <w:proofErr w:type="spellStart"/>
            <w:r>
              <w:rPr>
                <w:rFonts w:ascii="Calibri" w:hAnsi="Calibri"/>
                <w:b/>
                <w:bCs/>
                <w:color w:val="000000"/>
              </w:rPr>
              <w:t>Area</w:t>
            </w:r>
            <w:proofErr w:type="spellEnd"/>
            <w:r>
              <w:rPr>
                <w:rFonts w:ascii="Calibri" w:hAnsi="Calibri"/>
                <w:b/>
                <w:bCs/>
                <w:color w:val="000000"/>
              </w:rPr>
              <w:t xml:space="preserve"> Interna</w:t>
            </w:r>
          </w:p>
        </w:tc>
        <w:tc>
          <w:tcPr>
            <w:tcW w:w="709" w:type="dxa"/>
          </w:tcPr>
          <w:p w:rsidR="007E1A9D" w:rsidRPr="0079319C" w:rsidRDefault="007E1A9D" w:rsidP="007E1A9D">
            <w:pPr>
              <w:pStyle w:val="Estilo"/>
              <w:autoSpaceDE/>
              <w:autoSpaceDN/>
              <w:adjustRightInd/>
              <w:spacing w:line="273" w:lineRule="exact"/>
              <w:jc w:val="center"/>
              <w:rPr>
                <w:sz w:val="22"/>
                <w:szCs w:val="22"/>
              </w:rPr>
            </w:pPr>
          </w:p>
        </w:tc>
        <w:tc>
          <w:tcPr>
            <w:tcW w:w="1134" w:type="dxa"/>
          </w:tcPr>
          <w:p w:rsidR="007E1A9D" w:rsidRPr="0079319C" w:rsidRDefault="007E1A9D" w:rsidP="007E1A9D">
            <w:pPr>
              <w:pStyle w:val="Estilo"/>
              <w:autoSpaceDE/>
              <w:autoSpaceDN/>
              <w:adjustRightInd/>
              <w:spacing w:line="273" w:lineRule="exact"/>
              <w:jc w:val="center"/>
              <w:rPr>
                <w:sz w:val="22"/>
                <w:szCs w:val="22"/>
              </w:rPr>
            </w:pP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08</w:t>
            </w:r>
          </w:p>
        </w:tc>
        <w:tc>
          <w:tcPr>
            <w:tcW w:w="5529" w:type="dxa"/>
          </w:tcPr>
          <w:p w:rsidR="007E1A9D" w:rsidRPr="007E1A9D" w:rsidRDefault="007E1A9D" w:rsidP="007E1A9D">
            <w:pPr>
              <w:jc w:val="both"/>
              <w:rPr>
                <w:rFonts w:ascii="Calibri" w:hAnsi="Calibri"/>
                <w:color w:val="000000"/>
              </w:rPr>
            </w:pPr>
            <w:r>
              <w:rPr>
                <w:rFonts w:ascii="Calibri" w:hAnsi="Calibri"/>
                <w:color w:val="000000"/>
              </w:rPr>
              <w:t xml:space="preserve">Nas paredes lisas corrigir, lixar e aplicar 4 (quatro) de mão de tinta </w:t>
            </w:r>
            <w:proofErr w:type="spellStart"/>
            <w:r>
              <w:rPr>
                <w:rFonts w:ascii="Calibri" w:hAnsi="Calibri"/>
                <w:color w:val="000000"/>
              </w:rPr>
              <w:t>acrilica</w:t>
            </w:r>
            <w:proofErr w:type="spellEnd"/>
          </w:p>
        </w:tc>
        <w:tc>
          <w:tcPr>
            <w:tcW w:w="709"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138</w:t>
            </w:r>
          </w:p>
        </w:tc>
        <w:tc>
          <w:tcPr>
            <w:tcW w:w="1134"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09</w:t>
            </w:r>
          </w:p>
        </w:tc>
        <w:tc>
          <w:tcPr>
            <w:tcW w:w="5529" w:type="dxa"/>
          </w:tcPr>
          <w:p w:rsidR="007E1A9D" w:rsidRPr="007E1A9D" w:rsidRDefault="007E1A9D" w:rsidP="007E1A9D">
            <w:pPr>
              <w:jc w:val="both"/>
              <w:rPr>
                <w:rFonts w:ascii="Calibri" w:hAnsi="Calibri"/>
                <w:color w:val="000000"/>
              </w:rPr>
            </w:pPr>
            <w:r>
              <w:rPr>
                <w:rFonts w:ascii="Calibri" w:hAnsi="Calibri"/>
                <w:color w:val="000000"/>
              </w:rPr>
              <w:t xml:space="preserve">No teto de gesso corrigir com massa corrida, lixar e aplicar 4(quatro) de mão de tinta </w:t>
            </w:r>
            <w:proofErr w:type="spellStart"/>
            <w:r>
              <w:rPr>
                <w:rFonts w:ascii="Calibri" w:hAnsi="Calibri"/>
                <w:color w:val="000000"/>
              </w:rPr>
              <w:t>acrilica</w:t>
            </w:r>
            <w:proofErr w:type="spellEnd"/>
          </w:p>
        </w:tc>
        <w:tc>
          <w:tcPr>
            <w:tcW w:w="709"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149</w:t>
            </w:r>
          </w:p>
        </w:tc>
        <w:tc>
          <w:tcPr>
            <w:tcW w:w="1134"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10</w:t>
            </w:r>
          </w:p>
        </w:tc>
        <w:tc>
          <w:tcPr>
            <w:tcW w:w="5529" w:type="dxa"/>
          </w:tcPr>
          <w:p w:rsidR="007E1A9D" w:rsidRPr="007E1A9D" w:rsidRDefault="007E1A9D" w:rsidP="007E1A9D">
            <w:pPr>
              <w:jc w:val="both"/>
              <w:rPr>
                <w:rFonts w:ascii="Calibri" w:hAnsi="Calibri"/>
                <w:color w:val="000000"/>
              </w:rPr>
            </w:pPr>
            <w:r>
              <w:rPr>
                <w:rFonts w:ascii="Calibri" w:hAnsi="Calibri"/>
                <w:color w:val="000000"/>
              </w:rPr>
              <w:t xml:space="preserve">Nas paredes com textura aplicar 4 (quatro de mão de tinta </w:t>
            </w:r>
            <w:proofErr w:type="spellStart"/>
            <w:r>
              <w:rPr>
                <w:rFonts w:ascii="Calibri" w:hAnsi="Calibri"/>
                <w:color w:val="000000"/>
              </w:rPr>
              <w:t>acrilica</w:t>
            </w:r>
            <w:proofErr w:type="spellEnd"/>
            <w:r>
              <w:rPr>
                <w:rFonts w:ascii="Calibri" w:hAnsi="Calibri"/>
                <w:color w:val="000000"/>
              </w:rPr>
              <w:t xml:space="preserve"> </w:t>
            </w:r>
            <w:proofErr w:type="spellStart"/>
            <w:r>
              <w:rPr>
                <w:rFonts w:ascii="Calibri" w:hAnsi="Calibri"/>
                <w:color w:val="000000"/>
              </w:rPr>
              <w:t>semi</w:t>
            </w:r>
            <w:proofErr w:type="spellEnd"/>
            <w:r>
              <w:rPr>
                <w:rFonts w:ascii="Calibri" w:hAnsi="Calibri"/>
                <w:color w:val="000000"/>
              </w:rPr>
              <w:t xml:space="preserve"> brilho</w:t>
            </w:r>
          </w:p>
        </w:tc>
        <w:tc>
          <w:tcPr>
            <w:tcW w:w="709"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236</w:t>
            </w:r>
          </w:p>
        </w:tc>
        <w:tc>
          <w:tcPr>
            <w:tcW w:w="1134"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11</w:t>
            </w:r>
          </w:p>
        </w:tc>
        <w:tc>
          <w:tcPr>
            <w:tcW w:w="5529" w:type="dxa"/>
          </w:tcPr>
          <w:p w:rsidR="007E1A9D" w:rsidRPr="007E1A9D" w:rsidRDefault="007E1A9D" w:rsidP="007E1A9D">
            <w:pPr>
              <w:jc w:val="both"/>
              <w:rPr>
                <w:rFonts w:ascii="Calibri" w:hAnsi="Calibri"/>
                <w:color w:val="000000"/>
              </w:rPr>
            </w:pPr>
            <w:r>
              <w:rPr>
                <w:rFonts w:ascii="Calibri" w:hAnsi="Calibri"/>
                <w:color w:val="000000"/>
              </w:rPr>
              <w:t>Nas portas de madeira lixar e aplicar 3 (</w:t>
            </w:r>
            <w:proofErr w:type="spellStart"/>
            <w:r>
              <w:rPr>
                <w:rFonts w:ascii="Calibri" w:hAnsi="Calibri"/>
                <w:color w:val="000000"/>
              </w:rPr>
              <w:t>tres</w:t>
            </w:r>
            <w:proofErr w:type="spellEnd"/>
            <w:r>
              <w:rPr>
                <w:rFonts w:ascii="Calibri" w:hAnsi="Calibri"/>
                <w:color w:val="000000"/>
              </w:rPr>
              <w:t xml:space="preserve">) de mão de </w:t>
            </w:r>
            <w:proofErr w:type="spellStart"/>
            <w:r>
              <w:rPr>
                <w:rFonts w:ascii="Calibri" w:hAnsi="Calibri"/>
                <w:color w:val="000000"/>
              </w:rPr>
              <w:t>cetol</w:t>
            </w:r>
            <w:proofErr w:type="spellEnd"/>
          </w:p>
        </w:tc>
        <w:tc>
          <w:tcPr>
            <w:tcW w:w="709"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43</w:t>
            </w:r>
          </w:p>
        </w:tc>
        <w:tc>
          <w:tcPr>
            <w:tcW w:w="1134" w:type="dxa"/>
          </w:tcPr>
          <w:p w:rsidR="007E1A9D" w:rsidRPr="0079319C" w:rsidRDefault="007E1A9D"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p>
        </w:tc>
        <w:tc>
          <w:tcPr>
            <w:tcW w:w="5529" w:type="dxa"/>
          </w:tcPr>
          <w:p w:rsidR="007E1A9D" w:rsidRPr="00191146" w:rsidRDefault="00191146" w:rsidP="00191146">
            <w:pPr>
              <w:jc w:val="center"/>
              <w:rPr>
                <w:rFonts w:ascii="Calibri" w:hAnsi="Calibri"/>
                <w:b/>
                <w:bCs/>
                <w:color w:val="000000"/>
              </w:rPr>
            </w:pPr>
            <w:r>
              <w:rPr>
                <w:rFonts w:ascii="Calibri" w:hAnsi="Calibri"/>
                <w:b/>
                <w:bCs/>
                <w:color w:val="000000"/>
              </w:rPr>
              <w:t xml:space="preserve">Sala Corpo de Bombeiros - </w:t>
            </w:r>
            <w:proofErr w:type="spellStart"/>
            <w:r>
              <w:rPr>
                <w:rFonts w:ascii="Calibri" w:hAnsi="Calibri"/>
                <w:b/>
                <w:bCs/>
                <w:color w:val="000000"/>
              </w:rPr>
              <w:t>Area</w:t>
            </w:r>
            <w:proofErr w:type="spellEnd"/>
            <w:r>
              <w:rPr>
                <w:rFonts w:ascii="Calibri" w:hAnsi="Calibri"/>
                <w:b/>
                <w:bCs/>
                <w:color w:val="000000"/>
              </w:rPr>
              <w:t xml:space="preserve"> Interna</w:t>
            </w:r>
          </w:p>
        </w:tc>
        <w:tc>
          <w:tcPr>
            <w:tcW w:w="709" w:type="dxa"/>
          </w:tcPr>
          <w:p w:rsidR="007E1A9D" w:rsidRPr="0079319C" w:rsidRDefault="007E1A9D" w:rsidP="007E1A9D">
            <w:pPr>
              <w:pStyle w:val="Estilo"/>
              <w:autoSpaceDE/>
              <w:autoSpaceDN/>
              <w:adjustRightInd/>
              <w:spacing w:line="273" w:lineRule="exact"/>
              <w:jc w:val="center"/>
              <w:rPr>
                <w:sz w:val="22"/>
                <w:szCs w:val="22"/>
              </w:rPr>
            </w:pPr>
          </w:p>
        </w:tc>
        <w:tc>
          <w:tcPr>
            <w:tcW w:w="1134" w:type="dxa"/>
          </w:tcPr>
          <w:p w:rsidR="007E1A9D" w:rsidRPr="0079319C" w:rsidRDefault="007E1A9D" w:rsidP="007E1A9D">
            <w:pPr>
              <w:pStyle w:val="Estilo"/>
              <w:autoSpaceDE/>
              <w:autoSpaceDN/>
              <w:adjustRightInd/>
              <w:spacing w:line="273" w:lineRule="exact"/>
              <w:jc w:val="center"/>
              <w:rPr>
                <w:sz w:val="22"/>
                <w:szCs w:val="22"/>
              </w:rPr>
            </w:pP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12</w:t>
            </w:r>
          </w:p>
        </w:tc>
        <w:tc>
          <w:tcPr>
            <w:tcW w:w="5529" w:type="dxa"/>
          </w:tcPr>
          <w:p w:rsidR="007E1A9D" w:rsidRPr="00191146" w:rsidRDefault="00191146" w:rsidP="00191146">
            <w:pPr>
              <w:jc w:val="both"/>
              <w:rPr>
                <w:rFonts w:ascii="Calibri" w:hAnsi="Calibri"/>
                <w:color w:val="000000"/>
              </w:rPr>
            </w:pPr>
            <w:r>
              <w:rPr>
                <w:rFonts w:ascii="Calibri" w:hAnsi="Calibri"/>
                <w:color w:val="000000"/>
              </w:rPr>
              <w:t>Lavar tetos e paredes para eliminar  o mofo existente</w:t>
            </w:r>
          </w:p>
        </w:tc>
        <w:tc>
          <w:tcPr>
            <w:tcW w:w="709" w:type="dxa"/>
          </w:tcPr>
          <w:p w:rsidR="007E1A9D" w:rsidRPr="0079319C" w:rsidRDefault="00191146" w:rsidP="007E1A9D">
            <w:pPr>
              <w:pStyle w:val="Estilo"/>
              <w:autoSpaceDE/>
              <w:autoSpaceDN/>
              <w:adjustRightInd/>
              <w:spacing w:line="273" w:lineRule="exact"/>
              <w:jc w:val="center"/>
              <w:rPr>
                <w:sz w:val="22"/>
                <w:szCs w:val="22"/>
              </w:rPr>
            </w:pPr>
            <w:r w:rsidRPr="0079319C">
              <w:rPr>
                <w:sz w:val="22"/>
                <w:szCs w:val="22"/>
              </w:rPr>
              <w:t>188</w:t>
            </w:r>
          </w:p>
        </w:tc>
        <w:tc>
          <w:tcPr>
            <w:tcW w:w="1134" w:type="dxa"/>
          </w:tcPr>
          <w:p w:rsidR="007E1A9D" w:rsidRPr="0079319C" w:rsidRDefault="00191146"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13</w:t>
            </w:r>
          </w:p>
        </w:tc>
        <w:tc>
          <w:tcPr>
            <w:tcW w:w="5529" w:type="dxa"/>
          </w:tcPr>
          <w:p w:rsidR="007E1A9D" w:rsidRPr="00191146" w:rsidRDefault="00191146" w:rsidP="00191146">
            <w:pPr>
              <w:jc w:val="both"/>
              <w:rPr>
                <w:rFonts w:ascii="Calibri" w:hAnsi="Calibri"/>
                <w:color w:val="000000"/>
              </w:rPr>
            </w:pPr>
            <w:r>
              <w:rPr>
                <w:rFonts w:ascii="Calibri" w:hAnsi="Calibri"/>
                <w:color w:val="000000"/>
              </w:rPr>
              <w:t xml:space="preserve">Corrigir paredes, teto e lixar após aplicar 4 (quatro) de mão de tinta </w:t>
            </w:r>
            <w:proofErr w:type="spellStart"/>
            <w:r>
              <w:rPr>
                <w:rFonts w:ascii="Calibri" w:hAnsi="Calibri"/>
                <w:color w:val="000000"/>
              </w:rPr>
              <w:t>acrilica</w:t>
            </w:r>
            <w:proofErr w:type="spellEnd"/>
            <w:r>
              <w:rPr>
                <w:rFonts w:ascii="Calibri" w:hAnsi="Calibri"/>
                <w:color w:val="000000"/>
              </w:rPr>
              <w:t xml:space="preserve"> </w:t>
            </w:r>
            <w:proofErr w:type="spellStart"/>
            <w:r>
              <w:rPr>
                <w:rFonts w:ascii="Calibri" w:hAnsi="Calibri"/>
                <w:color w:val="000000"/>
              </w:rPr>
              <w:t>semi</w:t>
            </w:r>
            <w:proofErr w:type="spellEnd"/>
            <w:r>
              <w:rPr>
                <w:rFonts w:ascii="Calibri" w:hAnsi="Calibri"/>
                <w:color w:val="000000"/>
              </w:rPr>
              <w:t xml:space="preserve"> brilho</w:t>
            </w:r>
          </w:p>
        </w:tc>
        <w:tc>
          <w:tcPr>
            <w:tcW w:w="709" w:type="dxa"/>
          </w:tcPr>
          <w:p w:rsidR="007E1A9D" w:rsidRPr="0079319C" w:rsidRDefault="00191146" w:rsidP="007E1A9D">
            <w:pPr>
              <w:pStyle w:val="Estilo"/>
              <w:autoSpaceDE/>
              <w:autoSpaceDN/>
              <w:adjustRightInd/>
              <w:spacing w:line="273" w:lineRule="exact"/>
              <w:jc w:val="center"/>
              <w:rPr>
                <w:sz w:val="22"/>
                <w:szCs w:val="22"/>
              </w:rPr>
            </w:pPr>
            <w:r w:rsidRPr="0079319C">
              <w:rPr>
                <w:sz w:val="22"/>
                <w:szCs w:val="22"/>
              </w:rPr>
              <w:t>188</w:t>
            </w:r>
          </w:p>
        </w:tc>
        <w:tc>
          <w:tcPr>
            <w:tcW w:w="1134" w:type="dxa"/>
          </w:tcPr>
          <w:p w:rsidR="007E1A9D" w:rsidRPr="0079319C" w:rsidRDefault="00191146"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14</w:t>
            </w:r>
          </w:p>
        </w:tc>
        <w:tc>
          <w:tcPr>
            <w:tcW w:w="5529" w:type="dxa"/>
          </w:tcPr>
          <w:p w:rsidR="007E1A9D" w:rsidRPr="00191146" w:rsidRDefault="00191146" w:rsidP="00191146">
            <w:pPr>
              <w:jc w:val="both"/>
              <w:rPr>
                <w:rFonts w:ascii="Calibri" w:hAnsi="Calibri"/>
                <w:color w:val="000000"/>
              </w:rPr>
            </w:pPr>
            <w:r>
              <w:rPr>
                <w:rFonts w:ascii="Calibri" w:hAnsi="Calibri"/>
                <w:color w:val="000000"/>
              </w:rPr>
              <w:t xml:space="preserve">Aplicar </w:t>
            </w:r>
            <w:proofErr w:type="spellStart"/>
            <w:r>
              <w:rPr>
                <w:rFonts w:ascii="Calibri" w:hAnsi="Calibri"/>
                <w:color w:val="000000"/>
              </w:rPr>
              <w:t>cetol</w:t>
            </w:r>
            <w:proofErr w:type="spellEnd"/>
            <w:r>
              <w:rPr>
                <w:rFonts w:ascii="Calibri" w:hAnsi="Calibri"/>
                <w:color w:val="000000"/>
              </w:rPr>
              <w:t xml:space="preserve"> nas portas</w:t>
            </w:r>
          </w:p>
        </w:tc>
        <w:tc>
          <w:tcPr>
            <w:tcW w:w="709" w:type="dxa"/>
          </w:tcPr>
          <w:p w:rsidR="007E1A9D" w:rsidRPr="0079319C" w:rsidRDefault="00191146" w:rsidP="007E1A9D">
            <w:pPr>
              <w:pStyle w:val="Estilo"/>
              <w:autoSpaceDE/>
              <w:autoSpaceDN/>
              <w:adjustRightInd/>
              <w:spacing w:line="273" w:lineRule="exact"/>
              <w:jc w:val="center"/>
              <w:rPr>
                <w:sz w:val="22"/>
                <w:szCs w:val="22"/>
              </w:rPr>
            </w:pPr>
            <w:r w:rsidRPr="0079319C">
              <w:rPr>
                <w:sz w:val="22"/>
                <w:szCs w:val="22"/>
              </w:rPr>
              <w:t>16</w:t>
            </w:r>
          </w:p>
        </w:tc>
        <w:tc>
          <w:tcPr>
            <w:tcW w:w="1134" w:type="dxa"/>
          </w:tcPr>
          <w:p w:rsidR="007E1A9D" w:rsidRPr="0079319C" w:rsidRDefault="00191146" w:rsidP="007E1A9D">
            <w:pPr>
              <w:pStyle w:val="Estilo"/>
              <w:autoSpaceDE/>
              <w:autoSpaceDN/>
              <w:adjustRightInd/>
              <w:spacing w:line="273" w:lineRule="exact"/>
              <w:jc w:val="center"/>
              <w:rPr>
                <w:sz w:val="22"/>
                <w:szCs w:val="22"/>
              </w:rPr>
            </w:pPr>
            <w:r w:rsidRPr="0079319C">
              <w:rPr>
                <w:sz w:val="22"/>
                <w:szCs w:val="22"/>
              </w:rPr>
              <w:t>m</w:t>
            </w:r>
          </w:p>
        </w:tc>
      </w:tr>
      <w:tr w:rsidR="007E1A9D" w:rsidRPr="00512F53" w:rsidTr="007E1A9D">
        <w:tc>
          <w:tcPr>
            <w:tcW w:w="709" w:type="dxa"/>
          </w:tcPr>
          <w:p w:rsidR="007E1A9D" w:rsidRPr="00512F53" w:rsidRDefault="007E1A9D" w:rsidP="007E1A9D">
            <w:pPr>
              <w:pStyle w:val="Estilo"/>
              <w:autoSpaceDE/>
              <w:autoSpaceDN/>
              <w:adjustRightInd/>
              <w:spacing w:line="273" w:lineRule="exact"/>
              <w:jc w:val="center"/>
              <w:rPr>
                <w:sz w:val="20"/>
                <w:szCs w:val="20"/>
              </w:rPr>
            </w:pPr>
          </w:p>
        </w:tc>
        <w:tc>
          <w:tcPr>
            <w:tcW w:w="5529" w:type="dxa"/>
          </w:tcPr>
          <w:p w:rsidR="007E1A9D" w:rsidRPr="0079319C" w:rsidRDefault="0079319C" w:rsidP="0079319C">
            <w:pPr>
              <w:jc w:val="center"/>
              <w:rPr>
                <w:rFonts w:ascii="Calibri" w:hAnsi="Calibri"/>
                <w:b/>
                <w:bCs/>
                <w:color w:val="000000"/>
              </w:rPr>
            </w:pPr>
            <w:r>
              <w:rPr>
                <w:rFonts w:ascii="Calibri" w:hAnsi="Calibri"/>
                <w:b/>
                <w:bCs/>
                <w:color w:val="000000"/>
              </w:rPr>
              <w:t xml:space="preserve">Madeiras do Deck - </w:t>
            </w:r>
            <w:proofErr w:type="spellStart"/>
            <w:r>
              <w:rPr>
                <w:rFonts w:ascii="Calibri" w:hAnsi="Calibri"/>
                <w:b/>
                <w:bCs/>
                <w:color w:val="000000"/>
              </w:rPr>
              <w:t>Area</w:t>
            </w:r>
            <w:proofErr w:type="spellEnd"/>
            <w:r>
              <w:rPr>
                <w:rFonts w:ascii="Calibri" w:hAnsi="Calibri"/>
                <w:b/>
                <w:bCs/>
                <w:color w:val="000000"/>
              </w:rPr>
              <w:t xml:space="preserve"> Externa</w:t>
            </w:r>
          </w:p>
        </w:tc>
        <w:tc>
          <w:tcPr>
            <w:tcW w:w="709" w:type="dxa"/>
          </w:tcPr>
          <w:p w:rsidR="007E1A9D" w:rsidRPr="0079319C" w:rsidRDefault="007E1A9D" w:rsidP="007E1A9D">
            <w:pPr>
              <w:pStyle w:val="Estilo"/>
              <w:autoSpaceDE/>
              <w:autoSpaceDN/>
              <w:adjustRightInd/>
              <w:spacing w:line="273" w:lineRule="exact"/>
              <w:jc w:val="center"/>
              <w:rPr>
                <w:sz w:val="22"/>
                <w:szCs w:val="22"/>
              </w:rPr>
            </w:pPr>
          </w:p>
        </w:tc>
        <w:tc>
          <w:tcPr>
            <w:tcW w:w="1134" w:type="dxa"/>
          </w:tcPr>
          <w:p w:rsidR="007E1A9D" w:rsidRPr="0079319C" w:rsidRDefault="007E1A9D" w:rsidP="007E1A9D">
            <w:pPr>
              <w:pStyle w:val="Estilo"/>
              <w:autoSpaceDE/>
              <w:autoSpaceDN/>
              <w:adjustRightInd/>
              <w:spacing w:line="273" w:lineRule="exact"/>
              <w:jc w:val="center"/>
              <w:rPr>
                <w:sz w:val="22"/>
                <w:szCs w:val="22"/>
              </w:rPr>
            </w:pPr>
          </w:p>
        </w:tc>
      </w:tr>
      <w:tr w:rsidR="007E1A9D" w:rsidRPr="00512F53" w:rsidTr="007E1A9D">
        <w:tc>
          <w:tcPr>
            <w:tcW w:w="709" w:type="dxa"/>
          </w:tcPr>
          <w:p w:rsidR="007E1A9D" w:rsidRPr="00512F53" w:rsidRDefault="00393A3A" w:rsidP="007E1A9D">
            <w:pPr>
              <w:pStyle w:val="Estilo"/>
              <w:autoSpaceDE/>
              <w:autoSpaceDN/>
              <w:adjustRightInd/>
              <w:spacing w:line="273" w:lineRule="exact"/>
              <w:jc w:val="center"/>
              <w:rPr>
                <w:sz w:val="20"/>
                <w:szCs w:val="20"/>
              </w:rPr>
            </w:pPr>
            <w:r>
              <w:rPr>
                <w:sz w:val="20"/>
                <w:szCs w:val="20"/>
              </w:rPr>
              <w:t>15</w:t>
            </w:r>
          </w:p>
        </w:tc>
        <w:tc>
          <w:tcPr>
            <w:tcW w:w="5529" w:type="dxa"/>
          </w:tcPr>
          <w:p w:rsidR="007E1A9D" w:rsidRPr="0079319C" w:rsidRDefault="0079319C" w:rsidP="0079319C">
            <w:pPr>
              <w:jc w:val="both"/>
              <w:rPr>
                <w:rFonts w:ascii="Calibri" w:hAnsi="Calibri"/>
                <w:color w:val="000000"/>
              </w:rPr>
            </w:pPr>
            <w:r>
              <w:rPr>
                <w:rFonts w:ascii="Calibri" w:hAnsi="Calibri"/>
                <w:color w:val="000000"/>
              </w:rPr>
              <w:t>Lavar as madeiras do deck com bomba alta pressão</w:t>
            </w:r>
          </w:p>
        </w:tc>
        <w:tc>
          <w:tcPr>
            <w:tcW w:w="709" w:type="dxa"/>
          </w:tcPr>
          <w:p w:rsidR="007E1A9D" w:rsidRPr="0079319C" w:rsidRDefault="0079319C" w:rsidP="007E1A9D">
            <w:pPr>
              <w:pStyle w:val="Estilo"/>
              <w:autoSpaceDE/>
              <w:autoSpaceDN/>
              <w:adjustRightInd/>
              <w:spacing w:line="273" w:lineRule="exact"/>
              <w:jc w:val="center"/>
              <w:rPr>
                <w:sz w:val="22"/>
                <w:szCs w:val="22"/>
              </w:rPr>
            </w:pPr>
            <w:r w:rsidRPr="0079319C">
              <w:rPr>
                <w:sz w:val="22"/>
                <w:szCs w:val="22"/>
              </w:rPr>
              <w:t>186</w:t>
            </w:r>
          </w:p>
        </w:tc>
        <w:tc>
          <w:tcPr>
            <w:tcW w:w="1134" w:type="dxa"/>
          </w:tcPr>
          <w:p w:rsidR="007E1A9D" w:rsidRPr="0079319C" w:rsidRDefault="0079319C" w:rsidP="007E1A9D">
            <w:pPr>
              <w:pStyle w:val="Estilo"/>
              <w:autoSpaceDE/>
              <w:autoSpaceDN/>
              <w:adjustRightInd/>
              <w:spacing w:line="273" w:lineRule="exact"/>
              <w:jc w:val="center"/>
              <w:rPr>
                <w:sz w:val="22"/>
                <w:szCs w:val="22"/>
              </w:rPr>
            </w:pPr>
            <w:r w:rsidRPr="0079319C">
              <w:rPr>
                <w:sz w:val="22"/>
                <w:szCs w:val="22"/>
              </w:rPr>
              <w:t>m</w:t>
            </w:r>
          </w:p>
        </w:tc>
      </w:tr>
      <w:tr w:rsidR="00191146" w:rsidRPr="00512F53" w:rsidTr="007E1A9D">
        <w:tc>
          <w:tcPr>
            <w:tcW w:w="709" w:type="dxa"/>
          </w:tcPr>
          <w:p w:rsidR="00191146" w:rsidRPr="00512F53" w:rsidRDefault="00393A3A" w:rsidP="007E1A9D">
            <w:pPr>
              <w:pStyle w:val="Estilo"/>
              <w:autoSpaceDE/>
              <w:autoSpaceDN/>
              <w:adjustRightInd/>
              <w:spacing w:line="273" w:lineRule="exact"/>
              <w:jc w:val="center"/>
              <w:rPr>
                <w:sz w:val="20"/>
                <w:szCs w:val="20"/>
              </w:rPr>
            </w:pPr>
            <w:r>
              <w:rPr>
                <w:sz w:val="20"/>
                <w:szCs w:val="20"/>
              </w:rPr>
              <w:t>16</w:t>
            </w:r>
          </w:p>
        </w:tc>
        <w:tc>
          <w:tcPr>
            <w:tcW w:w="5529" w:type="dxa"/>
          </w:tcPr>
          <w:p w:rsidR="00191146" w:rsidRPr="0079319C" w:rsidRDefault="0079319C" w:rsidP="0079319C">
            <w:pPr>
              <w:jc w:val="both"/>
              <w:rPr>
                <w:rFonts w:ascii="Calibri" w:hAnsi="Calibri"/>
                <w:color w:val="000000"/>
              </w:rPr>
            </w:pPr>
            <w:r>
              <w:rPr>
                <w:rFonts w:ascii="Calibri" w:hAnsi="Calibri"/>
                <w:color w:val="000000"/>
              </w:rPr>
              <w:t>Lixar todas as madeiras da base e do guarda corpo geral</w:t>
            </w:r>
          </w:p>
        </w:tc>
        <w:tc>
          <w:tcPr>
            <w:tcW w:w="709" w:type="dxa"/>
          </w:tcPr>
          <w:p w:rsidR="00191146" w:rsidRPr="0079319C" w:rsidRDefault="0079319C" w:rsidP="007E1A9D">
            <w:pPr>
              <w:pStyle w:val="Estilo"/>
              <w:autoSpaceDE/>
              <w:autoSpaceDN/>
              <w:adjustRightInd/>
              <w:spacing w:line="273" w:lineRule="exact"/>
              <w:jc w:val="center"/>
              <w:rPr>
                <w:sz w:val="22"/>
                <w:szCs w:val="22"/>
              </w:rPr>
            </w:pPr>
            <w:r w:rsidRPr="0079319C">
              <w:rPr>
                <w:sz w:val="22"/>
                <w:szCs w:val="22"/>
              </w:rPr>
              <w:t>186</w:t>
            </w:r>
          </w:p>
        </w:tc>
        <w:tc>
          <w:tcPr>
            <w:tcW w:w="1134" w:type="dxa"/>
          </w:tcPr>
          <w:p w:rsidR="00191146" w:rsidRPr="0079319C" w:rsidRDefault="0079319C" w:rsidP="007E1A9D">
            <w:pPr>
              <w:pStyle w:val="Estilo"/>
              <w:autoSpaceDE/>
              <w:autoSpaceDN/>
              <w:adjustRightInd/>
              <w:spacing w:line="273" w:lineRule="exact"/>
              <w:jc w:val="center"/>
              <w:rPr>
                <w:sz w:val="22"/>
                <w:szCs w:val="22"/>
              </w:rPr>
            </w:pPr>
            <w:r w:rsidRPr="0079319C">
              <w:rPr>
                <w:sz w:val="22"/>
                <w:szCs w:val="22"/>
              </w:rPr>
              <w:t>m</w:t>
            </w:r>
          </w:p>
        </w:tc>
      </w:tr>
      <w:tr w:rsidR="00191146" w:rsidRPr="00512F53" w:rsidTr="007E1A9D">
        <w:tc>
          <w:tcPr>
            <w:tcW w:w="709" w:type="dxa"/>
          </w:tcPr>
          <w:p w:rsidR="00191146" w:rsidRPr="00512F53" w:rsidRDefault="00393A3A" w:rsidP="007E1A9D">
            <w:pPr>
              <w:pStyle w:val="Estilo"/>
              <w:autoSpaceDE/>
              <w:autoSpaceDN/>
              <w:adjustRightInd/>
              <w:spacing w:line="273" w:lineRule="exact"/>
              <w:jc w:val="center"/>
              <w:rPr>
                <w:sz w:val="20"/>
                <w:szCs w:val="20"/>
              </w:rPr>
            </w:pPr>
            <w:r>
              <w:rPr>
                <w:sz w:val="20"/>
                <w:szCs w:val="20"/>
              </w:rPr>
              <w:t>17</w:t>
            </w:r>
          </w:p>
        </w:tc>
        <w:tc>
          <w:tcPr>
            <w:tcW w:w="5529" w:type="dxa"/>
          </w:tcPr>
          <w:p w:rsidR="00191146" w:rsidRPr="0079319C" w:rsidRDefault="0079319C" w:rsidP="0079319C">
            <w:pPr>
              <w:jc w:val="both"/>
              <w:rPr>
                <w:rFonts w:ascii="Calibri" w:hAnsi="Calibri"/>
                <w:color w:val="000000"/>
              </w:rPr>
            </w:pPr>
            <w:r>
              <w:rPr>
                <w:rFonts w:ascii="Calibri" w:hAnsi="Calibri"/>
                <w:color w:val="000000"/>
              </w:rPr>
              <w:t xml:space="preserve">Aplicar 4 (quatro) de mão de </w:t>
            </w:r>
            <w:proofErr w:type="spellStart"/>
            <w:r>
              <w:rPr>
                <w:rFonts w:ascii="Calibri" w:hAnsi="Calibri"/>
                <w:color w:val="000000"/>
              </w:rPr>
              <w:t>cetol</w:t>
            </w:r>
            <w:proofErr w:type="spellEnd"/>
          </w:p>
        </w:tc>
        <w:tc>
          <w:tcPr>
            <w:tcW w:w="709" w:type="dxa"/>
          </w:tcPr>
          <w:p w:rsidR="00191146" w:rsidRPr="0079319C" w:rsidRDefault="0079319C" w:rsidP="007E1A9D">
            <w:pPr>
              <w:pStyle w:val="Estilo"/>
              <w:autoSpaceDE/>
              <w:autoSpaceDN/>
              <w:adjustRightInd/>
              <w:spacing w:line="273" w:lineRule="exact"/>
              <w:jc w:val="center"/>
              <w:rPr>
                <w:sz w:val="22"/>
                <w:szCs w:val="22"/>
              </w:rPr>
            </w:pPr>
            <w:r w:rsidRPr="0079319C">
              <w:rPr>
                <w:sz w:val="22"/>
                <w:szCs w:val="22"/>
              </w:rPr>
              <w:t>186</w:t>
            </w:r>
          </w:p>
        </w:tc>
        <w:tc>
          <w:tcPr>
            <w:tcW w:w="1134" w:type="dxa"/>
          </w:tcPr>
          <w:p w:rsidR="00191146" w:rsidRPr="0079319C" w:rsidRDefault="0079319C" w:rsidP="007E1A9D">
            <w:pPr>
              <w:pStyle w:val="Estilo"/>
              <w:autoSpaceDE/>
              <w:autoSpaceDN/>
              <w:adjustRightInd/>
              <w:spacing w:line="273" w:lineRule="exact"/>
              <w:jc w:val="center"/>
              <w:rPr>
                <w:sz w:val="22"/>
                <w:szCs w:val="22"/>
              </w:rPr>
            </w:pPr>
            <w:r w:rsidRPr="0079319C">
              <w:rPr>
                <w:sz w:val="22"/>
                <w:szCs w:val="22"/>
              </w:rPr>
              <w:t>m</w:t>
            </w:r>
          </w:p>
        </w:tc>
      </w:tr>
      <w:tr w:rsidR="0079319C" w:rsidRPr="00512F53" w:rsidTr="007E1A9D">
        <w:tc>
          <w:tcPr>
            <w:tcW w:w="709" w:type="dxa"/>
          </w:tcPr>
          <w:p w:rsidR="0079319C" w:rsidRPr="00512F53" w:rsidRDefault="0079319C" w:rsidP="0079319C">
            <w:pPr>
              <w:pStyle w:val="Estilo"/>
              <w:autoSpaceDE/>
              <w:autoSpaceDN/>
              <w:adjustRightInd/>
              <w:spacing w:line="273" w:lineRule="exact"/>
              <w:jc w:val="center"/>
              <w:rPr>
                <w:sz w:val="20"/>
                <w:szCs w:val="20"/>
              </w:rPr>
            </w:pPr>
          </w:p>
        </w:tc>
        <w:tc>
          <w:tcPr>
            <w:tcW w:w="5529" w:type="dxa"/>
          </w:tcPr>
          <w:p w:rsidR="0079319C" w:rsidRDefault="007445CD" w:rsidP="0079319C">
            <w:pPr>
              <w:pStyle w:val="Estilo"/>
              <w:autoSpaceDE/>
              <w:autoSpaceDN/>
              <w:adjustRightInd/>
              <w:spacing w:line="273" w:lineRule="exact"/>
              <w:jc w:val="both"/>
              <w:rPr>
                <w:b/>
                <w:sz w:val="22"/>
                <w:szCs w:val="22"/>
              </w:rPr>
            </w:pPr>
            <w:r w:rsidRPr="005B3A61">
              <w:rPr>
                <w:b/>
                <w:sz w:val="22"/>
                <w:szCs w:val="22"/>
              </w:rPr>
              <w:t>Obs.: Todas as fissuras e/ou rachaduras das superfícies deverão ser regularizadas com massa</w:t>
            </w:r>
            <w:r w:rsidR="005D4398">
              <w:rPr>
                <w:b/>
                <w:sz w:val="22"/>
                <w:szCs w:val="22"/>
              </w:rPr>
              <w:t xml:space="preserve"> de reboco e/ou corrida.</w:t>
            </w:r>
          </w:p>
          <w:p w:rsidR="004146DF" w:rsidRDefault="004146DF" w:rsidP="0079319C">
            <w:pPr>
              <w:pStyle w:val="Estilo"/>
              <w:autoSpaceDE/>
              <w:autoSpaceDN/>
              <w:adjustRightInd/>
              <w:spacing w:line="273" w:lineRule="exact"/>
              <w:jc w:val="both"/>
              <w:rPr>
                <w:b/>
                <w:sz w:val="22"/>
                <w:szCs w:val="22"/>
              </w:rPr>
            </w:pPr>
          </w:p>
          <w:p w:rsidR="004146DF" w:rsidRDefault="004146DF" w:rsidP="0079319C">
            <w:pPr>
              <w:pStyle w:val="Estilo"/>
              <w:autoSpaceDE/>
              <w:autoSpaceDN/>
              <w:adjustRightInd/>
              <w:spacing w:line="273" w:lineRule="exact"/>
              <w:jc w:val="both"/>
              <w:rPr>
                <w:b/>
                <w:sz w:val="22"/>
                <w:szCs w:val="22"/>
              </w:rPr>
            </w:pPr>
            <w:r>
              <w:rPr>
                <w:b/>
                <w:sz w:val="22"/>
                <w:szCs w:val="22"/>
              </w:rPr>
              <w:t xml:space="preserve">Marcas de tinta sugeridas: </w:t>
            </w:r>
          </w:p>
          <w:p w:rsidR="004146DF" w:rsidRPr="005B3A61" w:rsidRDefault="004146DF" w:rsidP="0079319C">
            <w:pPr>
              <w:pStyle w:val="Estilo"/>
              <w:autoSpaceDE/>
              <w:autoSpaceDN/>
              <w:adjustRightInd/>
              <w:spacing w:line="273" w:lineRule="exact"/>
              <w:jc w:val="both"/>
              <w:rPr>
                <w:b/>
                <w:sz w:val="22"/>
                <w:szCs w:val="22"/>
              </w:rPr>
            </w:pPr>
            <w:r>
              <w:rPr>
                <w:b/>
                <w:sz w:val="22"/>
                <w:szCs w:val="22"/>
              </w:rPr>
              <w:t>Coral, Suvinil, Renner, Anjo</w:t>
            </w:r>
          </w:p>
        </w:tc>
        <w:tc>
          <w:tcPr>
            <w:tcW w:w="709" w:type="dxa"/>
          </w:tcPr>
          <w:p w:rsidR="0079319C" w:rsidRPr="00623CE6" w:rsidRDefault="0079319C" w:rsidP="0079319C">
            <w:pPr>
              <w:pStyle w:val="Estilo"/>
              <w:autoSpaceDE/>
              <w:autoSpaceDN/>
              <w:adjustRightInd/>
              <w:spacing w:line="273" w:lineRule="exact"/>
              <w:jc w:val="center"/>
              <w:rPr>
                <w:b/>
                <w:sz w:val="22"/>
                <w:szCs w:val="22"/>
              </w:rPr>
            </w:pPr>
          </w:p>
        </w:tc>
        <w:tc>
          <w:tcPr>
            <w:tcW w:w="1134" w:type="dxa"/>
          </w:tcPr>
          <w:p w:rsidR="0079319C" w:rsidRPr="00623CE6" w:rsidRDefault="0079319C" w:rsidP="0079319C">
            <w:pPr>
              <w:pStyle w:val="Estilo"/>
              <w:autoSpaceDE/>
              <w:autoSpaceDN/>
              <w:adjustRightInd/>
              <w:spacing w:line="273" w:lineRule="exact"/>
              <w:jc w:val="center"/>
              <w:rPr>
                <w:b/>
                <w:sz w:val="22"/>
                <w:szCs w:val="22"/>
              </w:rPr>
            </w:pPr>
          </w:p>
        </w:tc>
      </w:tr>
      <w:tr w:rsidR="0079319C" w:rsidRPr="00512F53" w:rsidTr="007E1A9D">
        <w:trPr>
          <w:trHeight w:val="389"/>
        </w:trPr>
        <w:tc>
          <w:tcPr>
            <w:tcW w:w="709" w:type="dxa"/>
          </w:tcPr>
          <w:p w:rsidR="0079319C" w:rsidRPr="00512F53" w:rsidRDefault="0079319C" w:rsidP="0079319C">
            <w:pPr>
              <w:pStyle w:val="Estilo"/>
              <w:autoSpaceDE/>
              <w:autoSpaceDN/>
              <w:adjustRightInd/>
              <w:spacing w:line="273" w:lineRule="exact"/>
              <w:jc w:val="center"/>
              <w:rPr>
                <w:sz w:val="20"/>
                <w:szCs w:val="20"/>
              </w:rPr>
            </w:pPr>
          </w:p>
        </w:tc>
        <w:tc>
          <w:tcPr>
            <w:tcW w:w="5529" w:type="dxa"/>
          </w:tcPr>
          <w:p w:rsidR="0079319C" w:rsidRPr="00512F53" w:rsidRDefault="004131DF" w:rsidP="004131DF">
            <w:pPr>
              <w:pStyle w:val="Estilo"/>
              <w:tabs>
                <w:tab w:val="left" w:pos="2115"/>
                <w:tab w:val="center" w:pos="2656"/>
              </w:tabs>
              <w:autoSpaceDE/>
              <w:autoSpaceDN/>
              <w:adjustRightInd/>
              <w:spacing w:line="273" w:lineRule="exact"/>
              <w:rPr>
                <w:b/>
                <w:sz w:val="20"/>
                <w:szCs w:val="20"/>
              </w:rPr>
            </w:pPr>
            <w:r>
              <w:rPr>
                <w:b/>
                <w:sz w:val="20"/>
                <w:szCs w:val="20"/>
              </w:rPr>
              <w:tab/>
              <w:t>VALOR GLOBAL</w:t>
            </w:r>
          </w:p>
        </w:tc>
        <w:tc>
          <w:tcPr>
            <w:tcW w:w="709" w:type="dxa"/>
          </w:tcPr>
          <w:p w:rsidR="0079319C" w:rsidRPr="00623CE6" w:rsidRDefault="0079319C" w:rsidP="0079319C">
            <w:pPr>
              <w:pStyle w:val="Estilo"/>
              <w:autoSpaceDE/>
              <w:autoSpaceDN/>
              <w:adjustRightInd/>
              <w:spacing w:line="273" w:lineRule="exact"/>
              <w:jc w:val="center"/>
              <w:rPr>
                <w:b/>
                <w:sz w:val="20"/>
                <w:szCs w:val="20"/>
              </w:rPr>
            </w:pPr>
          </w:p>
        </w:tc>
        <w:tc>
          <w:tcPr>
            <w:tcW w:w="1134" w:type="dxa"/>
          </w:tcPr>
          <w:p w:rsidR="0079319C" w:rsidRPr="00623CE6" w:rsidRDefault="004131DF" w:rsidP="0079319C">
            <w:pPr>
              <w:pStyle w:val="Estilo"/>
              <w:autoSpaceDE/>
              <w:autoSpaceDN/>
              <w:adjustRightInd/>
              <w:spacing w:line="273" w:lineRule="exact"/>
              <w:jc w:val="center"/>
              <w:rPr>
                <w:b/>
                <w:sz w:val="20"/>
                <w:szCs w:val="20"/>
              </w:rPr>
            </w:pPr>
            <w:r>
              <w:rPr>
                <w:b/>
                <w:sz w:val="20"/>
                <w:szCs w:val="20"/>
              </w:rPr>
              <w:t>93.800,00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553A78"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Documentação necessária </w:t>
      </w:r>
      <w:r w:rsidR="00CA3BDE">
        <w:rPr>
          <w:rFonts w:ascii="Arial" w:hAnsi="Arial" w:cs="Arial"/>
          <w:b/>
          <w:bCs/>
          <w:sz w:val="22"/>
          <w:szCs w:val="22"/>
        </w:rPr>
        <w:t>a se</w:t>
      </w:r>
      <w:r w:rsidR="002C2677">
        <w:rPr>
          <w:rFonts w:ascii="Arial" w:hAnsi="Arial" w:cs="Arial"/>
          <w:b/>
          <w:bCs/>
          <w:sz w:val="22"/>
          <w:szCs w:val="22"/>
        </w:rPr>
        <w:t>r apresentada no dia da licitaçã</w:t>
      </w:r>
      <w:r w:rsidR="00CA3BDE">
        <w:rPr>
          <w:rFonts w:ascii="Arial" w:hAnsi="Arial" w:cs="Arial"/>
          <w:b/>
          <w:bCs/>
          <w:sz w:val="22"/>
          <w:szCs w:val="22"/>
        </w:rPr>
        <w:t>o’</w:t>
      </w:r>
    </w:p>
    <w:p w:rsidR="009B4BB4" w:rsidRPr="00553A78" w:rsidRDefault="00553A78" w:rsidP="0063525B">
      <w:pPr>
        <w:widowControl w:val="0"/>
        <w:tabs>
          <w:tab w:val="left" w:pos="284"/>
        </w:tabs>
        <w:spacing w:before="120"/>
        <w:jc w:val="both"/>
        <w:rPr>
          <w:rFonts w:ascii="Arial" w:hAnsi="Arial" w:cs="Arial"/>
          <w:bCs/>
          <w:sz w:val="22"/>
          <w:szCs w:val="22"/>
        </w:rPr>
      </w:pPr>
      <w:r w:rsidRPr="00553A78">
        <w:rPr>
          <w:rFonts w:ascii="Arial" w:hAnsi="Arial" w:cs="Arial"/>
          <w:bCs/>
          <w:sz w:val="22"/>
          <w:szCs w:val="22"/>
        </w:rPr>
        <w:t>- ART dos andaimes</w:t>
      </w:r>
    </w:p>
    <w:p w:rsidR="00553A78" w:rsidRDefault="00553A78" w:rsidP="0063525B">
      <w:pPr>
        <w:widowControl w:val="0"/>
        <w:tabs>
          <w:tab w:val="left" w:pos="284"/>
        </w:tabs>
        <w:spacing w:before="120"/>
        <w:jc w:val="both"/>
        <w:rPr>
          <w:rFonts w:ascii="Arial" w:hAnsi="Arial" w:cs="Arial"/>
          <w:bCs/>
          <w:sz w:val="22"/>
          <w:szCs w:val="22"/>
        </w:rPr>
      </w:pPr>
      <w:r w:rsidRPr="00553A78">
        <w:rPr>
          <w:rFonts w:ascii="Arial" w:hAnsi="Arial" w:cs="Arial"/>
          <w:bCs/>
          <w:sz w:val="22"/>
          <w:szCs w:val="22"/>
        </w:rPr>
        <w:t>- PPRA dos funcionários</w:t>
      </w:r>
    </w:p>
    <w:p w:rsidR="003A0B1A" w:rsidRPr="00553A78" w:rsidRDefault="003A0B1A" w:rsidP="0063525B">
      <w:pPr>
        <w:widowControl w:val="0"/>
        <w:tabs>
          <w:tab w:val="left" w:pos="284"/>
        </w:tabs>
        <w:spacing w:before="120"/>
        <w:jc w:val="both"/>
        <w:rPr>
          <w:rFonts w:ascii="Arial" w:hAnsi="Arial" w:cs="Arial"/>
          <w:bCs/>
          <w:sz w:val="22"/>
          <w:szCs w:val="22"/>
        </w:rPr>
      </w:pPr>
      <w:r>
        <w:rPr>
          <w:rFonts w:ascii="Arial" w:hAnsi="Arial" w:cs="Arial"/>
          <w:bCs/>
          <w:sz w:val="22"/>
          <w:szCs w:val="22"/>
        </w:rPr>
        <w:t>- Certificado de trabalho em altura dos funcionários</w:t>
      </w:r>
      <w:r w:rsidR="00393A3A">
        <w:rPr>
          <w:rFonts w:ascii="Arial" w:hAnsi="Arial" w:cs="Arial"/>
          <w:bCs/>
          <w:sz w:val="22"/>
          <w:szCs w:val="22"/>
        </w:rPr>
        <w:t xml:space="preserve"> NR 35</w:t>
      </w:r>
    </w:p>
    <w:p w:rsidR="00553A78" w:rsidRDefault="003A0B1A" w:rsidP="0063525B">
      <w:pPr>
        <w:widowControl w:val="0"/>
        <w:tabs>
          <w:tab w:val="left" w:pos="284"/>
        </w:tabs>
        <w:spacing w:before="120"/>
        <w:jc w:val="both"/>
        <w:rPr>
          <w:rFonts w:ascii="Arial" w:hAnsi="Arial" w:cs="Arial"/>
          <w:bCs/>
          <w:sz w:val="22"/>
          <w:szCs w:val="22"/>
        </w:rPr>
      </w:pPr>
      <w:r>
        <w:rPr>
          <w:rFonts w:ascii="Arial" w:hAnsi="Arial" w:cs="Arial"/>
          <w:bCs/>
          <w:sz w:val="22"/>
          <w:szCs w:val="22"/>
        </w:rPr>
        <w:t xml:space="preserve">- </w:t>
      </w:r>
      <w:r w:rsidR="00553A78" w:rsidRPr="00553A78">
        <w:rPr>
          <w:rFonts w:ascii="Arial" w:hAnsi="Arial" w:cs="Arial"/>
          <w:bCs/>
          <w:sz w:val="22"/>
          <w:szCs w:val="22"/>
        </w:rPr>
        <w:t>Obrigatório o uso de cinto de segurança e</w:t>
      </w:r>
      <w:r>
        <w:rPr>
          <w:rFonts w:ascii="Arial" w:hAnsi="Arial" w:cs="Arial"/>
          <w:bCs/>
          <w:sz w:val="22"/>
          <w:szCs w:val="22"/>
        </w:rPr>
        <w:t xml:space="preserve"> capacete durante as atividades</w:t>
      </w:r>
    </w:p>
    <w:p w:rsidR="003A0B1A" w:rsidRDefault="003A0B1A" w:rsidP="0063525B">
      <w:pPr>
        <w:widowControl w:val="0"/>
        <w:tabs>
          <w:tab w:val="left" w:pos="284"/>
        </w:tabs>
        <w:spacing w:before="120"/>
        <w:jc w:val="both"/>
        <w:rPr>
          <w:rFonts w:ascii="Arial" w:hAnsi="Arial" w:cs="Arial"/>
          <w:bCs/>
          <w:sz w:val="22"/>
          <w:szCs w:val="22"/>
        </w:rPr>
      </w:pPr>
    </w:p>
    <w:p w:rsidR="003A0B1A" w:rsidRPr="003A0B1A" w:rsidRDefault="003A0B1A"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Limpeza e </w:t>
      </w:r>
      <w:r w:rsidRPr="003A0B1A">
        <w:rPr>
          <w:rFonts w:ascii="Arial" w:hAnsi="Arial" w:cs="Arial"/>
          <w:b/>
          <w:bCs/>
          <w:sz w:val="22"/>
          <w:szCs w:val="22"/>
        </w:rPr>
        <w:t>Organização</w:t>
      </w:r>
    </w:p>
    <w:p w:rsidR="003A0B1A" w:rsidRPr="00553A78" w:rsidRDefault="003A0B1A" w:rsidP="0063525B">
      <w:pPr>
        <w:widowControl w:val="0"/>
        <w:tabs>
          <w:tab w:val="left" w:pos="284"/>
        </w:tabs>
        <w:spacing w:before="120"/>
        <w:jc w:val="both"/>
        <w:rPr>
          <w:rFonts w:ascii="Arial" w:hAnsi="Arial" w:cs="Arial"/>
          <w:bCs/>
          <w:sz w:val="22"/>
          <w:szCs w:val="22"/>
        </w:rPr>
      </w:pPr>
      <w:r>
        <w:rPr>
          <w:rFonts w:ascii="Arial" w:hAnsi="Arial" w:cs="Arial"/>
          <w:bCs/>
          <w:sz w:val="22"/>
          <w:szCs w:val="22"/>
        </w:rPr>
        <w:t xml:space="preserve">- É obrigatório diariamente a limpeza do local da obra </w:t>
      </w:r>
    </w:p>
    <w:p w:rsidR="00553A78" w:rsidRPr="00553A78" w:rsidRDefault="003A0B1A" w:rsidP="0063525B">
      <w:pPr>
        <w:widowControl w:val="0"/>
        <w:tabs>
          <w:tab w:val="left" w:pos="284"/>
        </w:tabs>
        <w:spacing w:before="120"/>
        <w:jc w:val="both"/>
        <w:rPr>
          <w:rFonts w:ascii="Arial" w:hAnsi="Arial" w:cs="Arial"/>
          <w:bCs/>
          <w:sz w:val="22"/>
          <w:szCs w:val="22"/>
        </w:rPr>
      </w:pPr>
      <w:r>
        <w:rPr>
          <w:rFonts w:ascii="Arial" w:hAnsi="Arial" w:cs="Arial"/>
          <w:bCs/>
          <w:sz w:val="22"/>
          <w:szCs w:val="22"/>
        </w:rPr>
        <w:t>- A destinação do resíduo gerado na obra é de obrigatoriedade da contratada</w:t>
      </w:r>
    </w:p>
    <w:p w:rsidR="009B4BB4" w:rsidRDefault="009B4BB4" w:rsidP="0063525B">
      <w:pPr>
        <w:widowControl w:val="0"/>
        <w:tabs>
          <w:tab w:val="left" w:pos="284"/>
        </w:tabs>
        <w:spacing w:before="120"/>
        <w:jc w:val="both"/>
        <w:rPr>
          <w:rFonts w:ascii="Arial" w:hAnsi="Arial" w:cs="Arial"/>
          <w:b/>
          <w:bCs/>
          <w:sz w:val="22"/>
          <w:szCs w:val="22"/>
        </w:rPr>
      </w:pPr>
    </w:p>
    <w:p w:rsidR="003A0B1A" w:rsidRDefault="003A0B1A" w:rsidP="003A0B1A">
      <w:pPr>
        <w:widowControl w:val="0"/>
        <w:tabs>
          <w:tab w:val="left" w:pos="284"/>
        </w:tabs>
        <w:spacing w:before="120"/>
        <w:jc w:val="both"/>
        <w:rPr>
          <w:rFonts w:ascii="Arial" w:hAnsi="Arial" w:cs="Arial"/>
          <w:b/>
          <w:bCs/>
          <w:sz w:val="22"/>
          <w:szCs w:val="22"/>
        </w:rPr>
      </w:pPr>
      <w:r>
        <w:rPr>
          <w:rFonts w:ascii="Arial" w:hAnsi="Arial" w:cs="Arial"/>
          <w:b/>
          <w:bCs/>
          <w:sz w:val="22"/>
          <w:szCs w:val="22"/>
        </w:rPr>
        <w:t>Materiais e Ferramental</w:t>
      </w:r>
    </w:p>
    <w:p w:rsidR="003A0B1A" w:rsidRPr="003A0B1A" w:rsidRDefault="003A0B1A" w:rsidP="003A0B1A">
      <w:pPr>
        <w:widowControl w:val="0"/>
        <w:tabs>
          <w:tab w:val="left" w:pos="284"/>
        </w:tabs>
        <w:spacing w:before="120"/>
        <w:jc w:val="both"/>
        <w:rPr>
          <w:rFonts w:ascii="Arial" w:hAnsi="Arial" w:cs="Arial"/>
          <w:bCs/>
          <w:sz w:val="22"/>
          <w:szCs w:val="22"/>
        </w:rPr>
      </w:pPr>
      <w:r w:rsidRPr="003A0B1A">
        <w:rPr>
          <w:rFonts w:ascii="Arial" w:hAnsi="Arial" w:cs="Arial"/>
          <w:bCs/>
          <w:sz w:val="22"/>
          <w:szCs w:val="22"/>
        </w:rPr>
        <w:t xml:space="preserve">- </w:t>
      </w:r>
      <w:r>
        <w:rPr>
          <w:rFonts w:ascii="Arial" w:hAnsi="Arial" w:cs="Arial"/>
          <w:bCs/>
          <w:sz w:val="22"/>
          <w:szCs w:val="22"/>
        </w:rPr>
        <w:t xml:space="preserve">Todo ferramental, material para pintura e movimentação de carga conforme necessidade é de responsabilidade da contrata. </w:t>
      </w: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CC3B27" w:rsidRDefault="00CC3B27" w:rsidP="00303B1B">
      <w:pPr>
        <w:widowControl w:val="0"/>
        <w:tabs>
          <w:tab w:val="left" w:pos="284"/>
        </w:tabs>
        <w:spacing w:before="120"/>
        <w:jc w:val="center"/>
        <w:rPr>
          <w:rFonts w:ascii="Arial" w:hAnsi="Arial" w:cs="Arial"/>
          <w:b/>
          <w:bCs/>
          <w:sz w:val="22"/>
          <w:szCs w:val="22"/>
        </w:rPr>
      </w:pPr>
    </w:p>
    <w:p w:rsidR="00CC3B27" w:rsidRDefault="00CC3B27" w:rsidP="00303B1B">
      <w:pPr>
        <w:widowControl w:val="0"/>
        <w:tabs>
          <w:tab w:val="left" w:pos="284"/>
        </w:tabs>
        <w:spacing w:before="120"/>
        <w:jc w:val="center"/>
        <w:rPr>
          <w:rFonts w:ascii="Arial" w:hAnsi="Arial" w:cs="Arial"/>
          <w:b/>
          <w:bCs/>
          <w:sz w:val="22"/>
          <w:szCs w:val="22"/>
        </w:rPr>
      </w:pPr>
    </w:p>
    <w:p w:rsidR="00CC3B27" w:rsidRDefault="00CC3B27" w:rsidP="00303B1B">
      <w:pPr>
        <w:widowControl w:val="0"/>
        <w:tabs>
          <w:tab w:val="left" w:pos="284"/>
        </w:tabs>
        <w:spacing w:before="120"/>
        <w:jc w:val="center"/>
        <w:rPr>
          <w:rFonts w:ascii="Arial" w:hAnsi="Arial" w:cs="Arial"/>
          <w:b/>
          <w:bCs/>
          <w:sz w:val="22"/>
          <w:szCs w:val="22"/>
        </w:rPr>
      </w:pPr>
    </w:p>
    <w:p w:rsidR="00CC3B27" w:rsidRDefault="00CC3B27"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CC3B27">
        <w:rPr>
          <w:rFonts w:ascii="Arial" w:hAnsi="Arial" w:cs="Arial"/>
          <w:b/>
          <w:sz w:val="22"/>
          <w:szCs w:val="22"/>
        </w:rPr>
        <w:t>35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F17D3F">
        <w:rPr>
          <w:rFonts w:ascii="Arial" w:hAnsi="Arial" w:cs="Arial"/>
          <w:b/>
          <w:sz w:val="22"/>
          <w:szCs w:val="22"/>
        </w:rPr>
        <w:t>03</w:t>
      </w:r>
      <w:r w:rsidR="00CC3B27">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1976"/>
        <w:gridCol w:w="1163"/>
        <w:gridCol w:w="1602"/>
        <w:gridCol w:w="1158"/>
        <w:gridCol w:w="1332"/>
        <w:gridCol w:w="1263"/>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F17D3F">
        <w:rPr>
          <w:rFonts w:ascii="Arial" w:hAnsi="Arial" w:cs="Arial"/>
          <w:b/>
          <w:sz w:val="22"/>
          <w:szCs w:val="22"/>
        </w:rPr>
        <w:t>03</w:t>
      </w:r>
      <w:r w:rsidR="00CC3B27">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00F17D3F">
        <w:rPr>
          <w:rFonts w:ascii="Arial" w:hAnsi="Arial" w:cs="Arial"/>
          <w:b/>
          <w:sz w:val="22"/>
          <w:szCs w:val="22"/>
        </w:rPr>
        <w:t>03</w:t>
      </w:r>
      <w:r w:rsidR="00CC3B27">
        <w:rPr>
          <w:rFonts w:ascii="Arial" w:hAnsi="Arial" w:cs="Arial"/>
          <w:b/>
          <w:sz w:val="22"/>
          <w:szCs w:val="22"/>
        </w:rPr>
        <w:t>5</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Default="003373B1" w:rsidP="0063525B">
      <w:pPr>
        <w:widowControl w:val="0"/>
        <w:jc w:val="center"/>
        <w:rPr>
          <w:rFonts w:ascii="Arial" w:hAnsi="Arial" w:cs="Arial"/>
          <w:b/>
          <w:sz w:val="22"/>
          <w:szCs w:val="22"/>
        </w:rPr>
      </w:pPr>
    </w:p>
    <w:p w:rsidR="00F17D3F" w:rsidRPr="00E242C9" w:rsidRDefault="00F17D3F"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99" w:rsidRDefault="00CC3599" w:rsidP="007036CC">
      <w:r>
        <w:separator/>
      </w:r>
    </w:p>
  </w:endnote>
  <w:endnote w:type="continuationSeparator" w:id="0">
    <w:p w:rsidR="00CC3599" w:rsidRDefault="00CC3599"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99" w:rsidRDefault="00CC3599"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CC3599" w:rsidRDefault="00CC359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99" w:rsidRDefault="00CC3599" w:rsidP="007036CC">
      <w:r>
        <w:separator/>
      </w:r>
    </w:p>
  </w:footnote>
  <w:footnote w:type="continuationSeparator" w:id="0">
    <w:p w:rsidR="00CC3599" w:rsidRDefault="00CC3599"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99" w:rsidRPr="00AF7750" w:rsidRDefault="00CC3B27"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5800063" r:id="rId2"/>
      </w:object>
    </w:r>
    <w:r w:rsidR="00CC3599">
      <w:rPr>
        <w:rFonts w:ascii="Arial" w:eastAsia="PMingLiU" w:hAnsi="Arial" w:cs="Arial"/>
        <w:color w:val="333333"/>
        <w:sz w:val="44"/>
      </w:rPr>
      <w:t xml:space="preserve">              </w:t>
    </w:r>
    <w:r w:rsidR="00CC3599" w:rsidRPr="00AF7750">
      <w:rPr>
        <w:rFonts w:ascii="Arial" w:eastAsia="PMingLiU" w:hAnsi="Arial" w:cs="Arial"/>
        <w:color w:val="333333"/>
        <w:sz w:val="44"/>
      </w:rPr>
      <w:t>Estado de Santa Catarina</w:t>
    </w:r>
  </w:p>
  <w:p w:rsidR="00CC3599" w:rsidRPr="00AF7750" w:rsidRDefault="00CC3599"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CC3599" w:rsidRPr="002F2CD3" w:rsidRDefault="00CC3599" w:rsidP="002C195C">
    <w:pPr>
      <w:pStyle w:val="Cabealho"/>
    </w:pPr>
  </w:p>
  <w:p w:rsidR="00CC3599" w:rsidRDefault="00CC359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1146"/>
    <w:rsid w:val="00196C90"/>
    <w:rsid w:val="00197261"/>
    <w:rsid w:val="001A149A"/>
    <w:rsid w:val="001A241F"/>
    <w:rsid w:val="001A60B0"/>
    <w:rsid w:val="001A7230"/>
    <w:rsid w:val="001B091A"/>
    <w:rsid w:val="001D0995"/>
    <w:rsid w:val="001D0E36"/>
    <w:rsid w:val="001D450F"/>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2677"/>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2FF8"/>
    <w:rsid w:val="00376F22"/>
    <w:rsid w:val="00383F62"/>
    <w:rsid w:val="0038400C"/>
    <w:rsid w:val="00393A3A"/>
    <w:rsid w:val="00397C18"/>
    <w:rsid w:val="003A0B1A"/>
    <w:rsid w:val="003A7696"/>
    <w:rsid w:val="003B743E"/>
    <w:rsid w:val="003C3D77"/>
    <w:rsid w:val="003C5C35"/>
    <w:rsid w:val="003D08C6"/>
    <w:rsid w:val="003D2C03"/>
    <w:rsid w:val="003E3A09"/>
    <w:rsid w:val="003E3E05"/>
    <w:rsid w:val="003E5DD5"/>
    <w:rsid w:val="003F1C23"/>
    <w:rsid w:val="004131DF"/>
    <w:rsid w:val="004146DF"/>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1E01"/>
    <w:rsid w:val="004930FF"/>
    <w:rsid w:val="00493CF3"/>
    <w:rsid w:val="00494CC5"/>
    <w:rsid w:val="00495C70"/>
    <w:rsid w:val="004A139E"/>
    <w:rsid w:val="004B3D1B"/>
    <w:rsid w:val="004B71D8"/>
    <w:rsid w:val="004C26CF"/>
    <w:rsid w:val="004C7FF6"/>
    <w:rsid w:val="004D131F"/>
    <w:rsid w:val="004D5341"/>
    <w:rsid w:val="004D5CC2"/>
    <w:rsid w:val="004E0645"/>
    <w:rsid w:val="004E1EEC"/>
    <w:rsid w:val="004F0B82"/>
    <w:rsid w:val="005105F1"/>
    <w:rsid w:val="0051282E"/>
    <w:rsid w:val="00512F53"/>
    <w:rsid w:val="00517DFB"/>
    <w:rsid w:val="00521D44"/>
    <w:rsid w:val="00534C5B"/>
    <w:rsid w:val="00541095"/>
    <w:rsid w:val="0054415B"/>
    <w:rsid w:val="005468B4"/>
    <w:rsid w:val="00553A78"/>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3A61"/>
    <w:rsid w:val="005B7B62"/>
    <w:rsid w:val="005B7C5A"/>
    <w:rsid w:val="005D011E"/>
    <w:rsid w:val="005D4398"/>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445CD"/>
    <w:rsid w:val="0075734E"/>
    <w:rsid w:val="007577EB"/>
    <w:rsid w:val="00764634"/>
    <w:rsid w:val="00773C53"/>
    <w:rsid w:val="0078024A"/>
    <w:rsid w:val="00792F26"/>
    <w:rsid w:val="0079319C"/>
    <w:rsid w:val="007957A8"/>
    <w:rsid w:val="007A02B4"/>
    <w:rsid w:val="007A29DB"/>
    <w:rsid w:val="007A499C"/>
    <w:rsid w:val="007C2149"/>
    <w:rsid w:val="007D19B7"/>
    <w:rsid w:val="007D20EA"/>
    <w:rsid w:val="007D344A"/>
    <w:rsid w:val="007D65E9"/>
    <w:rsid w:val="007E1A9D"/>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97400"/>
    <w:rsid w:val="008A7593"/>
    <w:rsid w:val="008B04D5"/>
    <w:rsid w:val="008B2EC1"/>
    <w:rsid w:val="008B4436"/>
    <w:rsid w:val="008B547F"/>
    <w:rsid w:val="008B7FCC"/>
    <w:rsid w:val="008C3207"/>
    <w:rsid w:val="008C4DBE"/>
    <w:rsid w:val="008D5F9C"/>
    <w:rsid w:val="008E4243"/>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11C1"/>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1A5A"/>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A3BDE"/>
    <w:rsid w:val="00CB39E1"/>
    <w:rsid w:val="00CB565C"/>
    <w:rsid w:val="00CC3599"/>
    <w:rsid w:val="00CC3B27"/>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17D3F"/>
    <w:rsid w:val="00F25216"/>
    <w:rsid w:val="00F26024"/>
    <w:rsid w:val="00F26C72"/>
    <w:rsid w:val="00F26E08"/>
    <w:rsid w:val="00F37283"/>
    <w:rsid w:val="00F62A72"/>
    <w:rsid w:val="00F64C7A"/>
    <w:rsid w:val="00F65339"/>
    <w:rsid w:val="00F75E2B"/>
    <w:rsid w:val="00F8109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532110E"/>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821">
      <w:bodyDiv w:val="1"/>
      <w:marLeft w:val="0"/>
      <w:marRight w:val="0"/>
      <w:marTop w:val="0"/>
      <w:marBottom w:val="0"/>
      <w:divBdr>
        <w:top w:val="none" w:sz="0" w:space="0" w:color="auto"/>
        <w:left w:val="none" w:sz="0" w:space="0" w:color="auto"/>
        <w:bottom w:val="none" w:sz="0" w:space="0" w:color="auto"/>
        <w:right w:val="none" w:sz="0" w:space="0" w:color="auto"/>
      </w:divBdr>
    </w:div>
    <w:div w:id="16008360">
      <w:bodyDiv w:val="1"/>
      <w:marLeft w:val="0"/>
      <w:marRight w:val="0"/>
      <w:marTop w:val="0"/>
      <w:marBottom w:val="0"/>
      <w:divBdr>
        <w:top w:val="none" w:sz="0" w:space="0" w:color="auto"/>
        <w:left w:val="none" w:sz="0" w:space="0" w:color="auto"/>
        <w:bottom w:val="none" w:sz="0" w:space="0" w:color="auto"/>
        <w:right w:val="none" w:sz="0" w:space="0" w:color="auto"/>
      </w:divBdr>
    </w:div>
    <w:div w:id="24721553">
      <w:bodyDiv w:val="1"/>
      <w:marLeft w:val="0"/>
      <w:marRight w:val="0"/>
      <w:marTop w:val="0"/>
      <w:marBottom w:val="0"/>
      <w:divBdr>
        <w:top w:val="none" w:sz="0" w:space="0" w:color="auto"/>
        <w:left w:val="none" w:sz="0" w:space="0" w:color="auto"/>
        <w:bottom w:val="none" w:sz="0" w:space="0" w:color="auto"/>
        <w:right w:val="none" w:sz="0" w:space="0" w:color="auto"/>
      </w:divBdr>
    </w:div>
    <w:div w:id="240677842">
      <w:bodyDiv w:val="1"/>
      <w:marLeft w:val="0"/>
      <w:marRight w:val="0"/>
      <w:marTop w:val="0"/>
      <w:marBottom w:val="0"/>
      <w:divBdr>
        <w:top w:val="none" w:sz="0" w:space="0" w:color="auto"/>
        <w:left w:val="none" w:sz="0" w:space="0" w:color="auto"/>
        <w:bottom w:val="none" w:sz="0" w:space="0" w:color="auto"/>
        <w:right w:val="none" w:sz="0" w:space="0" w:color="auto"/>
      </w:divBdr>
    </w:div>
    <w:div w:id="244998262">
      <w:bodyDiv w:val="1"/>
      <w:marLeft w:val="0"/>
      <w:marRight w:val="0"/>
      <w:marTop w:val="0"/>
      <w:marBottom w:val="0"/>
      <w:divBdr>
        <w:top w:val="none" w:sz="0" w:space="0" w:color="auto"/>
        <w:left w:val="none" w:sz="0" w:space="0" w:color="auto"/>
        <w:bottom w:val="none" w:sz="0" w:space="0" w:color="auto"/>
        <w:right w:val="none" w:sz="0" w:space="0" w:color="auto"/>
      </w:divBdr>
    </w:div>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257637951">
      <w:bodyDiv w:val="1"/>
      <w:marLeft w:val="0"/>
      <w:marRight w:val="0"/>
      <w:marTop w:val="0"/>
      <w:marBottom w:val="0"/>
      <w:divBdr>
        <w:top w:val="none" w:sz="0" w:space="0" w:color="auto"/>
        <w:left w:val="none" w:sz="0" w:space="0" w:color="auto"/>
        <w:bottom w:val="none" w:sz="0" w:space="0" w:color="auto"/>
        <w:right w:val="none" w:sz="0" w:space="0" w:color="auto"/>
      </w:divBdr>
    </w:div>
    <w:div w:id="327054482">
      <w:bodyDiv w:val="1"/>
      <w:marLeft w:val="0"/>
      <w:marRight w:val="0"/>
      <w:marTop w:val="0"/>
      <w:marBottom w:val="0"/>
      <w:divBdr>
        <w:top w:val="none" w:sz="0" w:space="0" w:color="auto"/>
        <w:left w:val="none" w:sz="0" w:space="0" w:color="auto"/>
        <w:bottom w:val="none" w:sz="0" w:space="0" w:color="auto"/>
        <w:right w:val="none" w:sz="0" w:space="0" w:color="auto"/>
      </w:divBdr>
    </w:div>
    <w:div w:id="485782399">
      <w:bodyDiv w:val="1"/>
      <w:marLeft w:val="0"/>
      <w:marRight w:val="0"/>
      <w:marTop w:val="0"/>
      <w:marBottom w:val="0"/>
      <w:divBdr>
        <w:top w:val="none" w:sz="0" w:space="0" w:color="auto"/>
        <w:left w:val="none" w:sz="0" w:space="0" w:color="auto"/>
        <w:bottom w:val="none" w:sz="0" w:space="0" w:color="auto"/>
        <w:right w:val="none" w:sz="0" w:space="0" w:color="auto"/>
      </w:divBdr>
    </w:div>
    <w:div w:id="562445112">
      <w:bodyDiv w:val="1"/>
      <w:marLeft w:val="0"/>
      <w:marRight w:val="0"/>
      <w:marTop w:val="0"/>
      <w:marBottom w:val="0"/>
      <w:divBdr>
        <w:top w:val="none" w:sz="0" w:space="0" w:color="auto"/>
        <w:left w:val="none" w:sz="0" w:space="0" w:color="auto"/>
        <w:bottom w:val="none" w:sz="0" w:space="0" w:color="auto"/>
        <w:right w:val="none" w:sz="0" w:space="0" w:color="auto"/>
      </w:divBdr>
    </w:div>
    <w:div w:id="587733590">
      <w:bodyDiv w:val="1"/>
      <w:marLeft w:val="0"/>
      <w:marRight w:val="0"/>
      <w:marTop w:val="0"/>
      <w:marBottom w:val="0"/>
      <w:divBdr>
        <w:top w:val="none" w:sz="0" w:space="0" w:color="auto"/>
        <w:left w:val="none" w:sz="0" w:space="0" w:color="auto"/>
        <w:bottom w:val="none" w:sz="0" w:space="0" w:color="auto"/>
        <w:right w:val="none" w:sz="0" w:space="0" w:color="auto"/>
      </w:divBdr>
    </w:div>
    <w:div w:id="628585582">
      <w:bodyDiv w:val="1"/>
      <w:marLeft w:val="0"/>
      <w:marRight w:val="0"/>
      <w:marTop w:val="0"/>
      <w:marBottom w:val="0"/>
      <w:divBdr>
        <w:top w:val="none" w:sz="0" w:space="0" w:color="auto"/>
        <w:left w:val="none" w:sz="0" w:space="0" w:color="auto"/>
        <w:bottom w:val="none" w:sz="0" w:space="0" w:color="auto"/>
        <w:right w:val="none" w:sz="0" w:space="0" w:color="auto"/>
      </w:divBdr>
    </w:div>
    <w:div w:id="782455940">
      <w:bodyDiv w:val="1"/>
      <w:marLeft w:val="0"/>
      <w:marRight w:val="0"/>
      <w:marTop w:val="0"/>
      <w:marBottom w:val="0"/>
      <w:divBdr>
        <w:top w:val="none" w:sz="0" w:space="0" w:color="auto"/>
        <w:left w:val="none" w:sz="0" w:space="0" w:color="auto"/>
        <w:bottom w:val="none" w:sz="0" w:space="0" w:color="auto"/>
        <w:right w:val="none" w:sz="0" w:space="0" w:color="auto"/>
      </w:divBdr>
    </w:div>
    <w:div w:id="793450073">
      <w:bodyDiv w:val="1"/>
      <w:marLeft w:val="0"/>
      <w:marRight w:val="0"/>
      <w:marTop w:val="0"/>
      <w:marBottom w:val="0"/>
      <w:divBdr>
        <w:top w:val="none" w:sz="0" w:space="0" w:color="auto"/>
        <w:left w:val="none" w:sz="0" w:space="0" w:color="auto"/>
        <w:bottom w:val="none" w:sz="0" w:space="0" w:color="auto"/>
        <w:right w:val="none" w:sz="0" w:space="0" w:color="auto"/>
      </w:divBdr>
    </w:div>
    <w:div w:id="1018970748">
      <w:bodyDiv w:val="1"/>
      <w:marLeft w:val="0"/>
      <w:marRight w:val="0"/>
      <w:marTop w:val="0"/>
      <w:marBottom w:val="0"/>
      <w:divBdr>
        <w:top w:val="none" w:sz="0" w:space="0" w:color="auto"/>
        <w:left w:val="none" w:sz="0" w:space="0" w:color="auto"/>
        <w:bottom w:val="none" w:sz="0" w:space="0" w:color="auto"/>
        <w:right w:val="none" w:sz="0" w:space="0" w:color="auto"/>
      </w:divBdr>
    </w:div>
    <w:div w:id="1068306789">
      <w:bodyDiv w:val="1"/>
      <w:marLeft w:val="0"/>
      <w:marRight w:val="0"/>
      <w:marTop w:val="0"/>
      <w:marBottom w:val="0"/>
      <w:divBdr>
        <w:top w:val="none" w:sz="0" w:space="0" w:color="auto"/>
        <w:left w:val="none" w:sz="0" w:space="0" w:color="auto"/>
        <w:bottom w:val="none" w:sz="0" w:space="0" w:color="auto"/>
        <w:right w:val="none" w:sz="0" w:space="0" w:color="auto"/>
      </w:divBdr>
    </w:div>
    <w:div w:id="1095905666">
      <w:bodyDiv w:val="1"/>
      <w:marLeft w:val="0"/>
      <w:marRight w:val="0"/>
      <w:marTop w:val="0"/>
      <w:marBottom w:val="0"/>
      <w:divBdr>
        <w:top w:val="none" w:sz="0" w:space="0" w:color="auto"/>
        <w:left w:val="none" w:sz="0" w:space="0" w:color="auto"/>
        <w:bottom w:val="none" w:sz="0" w:space="0" w:color="auto"/>
        <w:right w:val="none" w:sz="0" w:space="0" w:color="auto"/>
      </w:divBdr>
    </w:div>
    <w:div w:id="1127548696">
      <w:bodyDiv w:val="1"/>
      <w:marLeft w:val="0"/>
      <w:marRight w:val="0"/>
      <w:marTop w:val="0"/>
      <w:marBottom w:val="0"/>
      <w:divBdr>
        <w:top w:val="none" w:sz="0" w:space="0" w:color="auto"/>
        <w:left w:val="none" w:sz="0" w:space="0" w:color="auto"/>
        <w:bottom w:val="none" w:sz="0" w:space="0" w:color="auto"/>
        <w:right w:val="none" w:sz="0" w:space="0" w:color="auto"/>
      </w:divBdr>
    </w:div>
    <w:div w:id="1226185527">
      <w:bodyDiv w:val="1"/>
      <w:marLeft w:val="0"/>
      <w:marRight w:val="0"/>
      <w:marTop w:val="0"/>
      <w:marBottom w:val="0"/>
      <w:divBdr>
        <w:top w:val="none" w:sz="0" w:space="0" w:color="auto"/>
        <w:left w:val="none" w:sz="0" w:space="0" w:color="auto"/>
        <w:bottom w:val="none" w:sz="0" w:space="0" w:color="auto"/>
        <w:right w:val="none" w:sz="0" w:space="0" w:color="auto"/>
      </w:divBdr>
    </w:div>
    <w:div w:id="1240017395">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43592564">
      <w:bodyDiv w:val="1"/>
      <w:marLeft w:val="0"/>
      <w:marRight w:val="0"/>
      <w:marTop w:val="0"/>
      <w:marBottom w:val="0"/>
      <w:divBdr>
        <w:top w:val="none" w:sz="0" w:space="0" w:color="auto"/>
        <w:left w:val="none" w:sz="0" w:space="0" w:color="auto"/>
        <w:bottom w:val="none" w:sz="0" w:space="0" w:color="auto"/>
        <w:right w:val="none" w:sz="0" w:space="0" w:color="auto"/>
      </w:divBdr>
    </w:div>
    <w:div w:id="1556546786">
      <w:bodyDiv w:val="1"/>
      <w:marLeft w:val="0"/>
      <w:marRight w:val="0"/>
      <w:marTop w:val="0"/>
      <w:marBottom w:val="0"/>
      <w:divBdr>
        <w:top w:val="none" w:sz="0" w:space="0" w:color="auto"/>
        <w:left w:val="none" w:sz="0" w:space="0" w:color="auto"/>
        <w:bottom w:val="none" w:sz="0" w:space="0" w:color="auto"/>
        <w:right w:val="none" w:sz="0" w:space="0" w:color="auto"/>
      </w:divBdr>
    </w:div>
    <w:div w:id="1591281558">
      <w:bodyDiv w:val="1"/>
      <w:marLeft w:val="0"/>
      <w:marRight w:val="0"/>
      <w:marTop w:val="0"/>
      <w:marBottom w:val="0"/>
      <w:divBdr>
        <w:top w:val="none" w:sz="0" w:space="0" w:color="auto"/>
        <w:left w:val="none" w:sz="0" w:space="0" w:color="auto"/>
        <w:bottom w:val="none" w:sz="0" w:space="0" w:color="auto"/>
        <w:right w:val="none" w:sz="0" w:space="0" w:color="auto"/>
      </w:divBdr>
    </w:div>
    <w:div w:id="1805542071">
      <w:bodyDiv w:val="1"/>
      <w:marLeft w:val="0"/>
      <w:marRight w:val="0"/>
      <w:marTop w:val="0"/>
      <w:marBottom w:val="0"/>
      <w:divBdr>
        <w:top w:val="none" w:sz="0" w:space="0" w:color="auto"/>
        <w:left w:val="none" w:sz="0" w:space="0" w:color="auto"/>
        <w:bottom w:val="none" w:sz="0" w:space="0" w:color="auto"/>
        <w:right w:val="none" w:sz="0" w:space="0" w:color="auto"/>
      </w:divBdr>
    </w:div>
    <w:div w:id="1823346829">
      <w:bodyDiv w:val="1"/>
      <w:marLeft w:val="0"/>
      <w:marRight w:val="0"/>
      <w:marTop w:val="0"/>
      <w:marBottom w:val="0"/>
      <w:divBdr>
        <w:top w:val="none" w:sz="0" w:space="0" w:color="auto"/>
        <w:left w:val="none" w:sz="0" w:space="0" w:color="auto"/>
        <w:bottom w:val="none" w:sz="0" w:space="0" w:color="auto"/>
        <w:right w:val="none" w:sz="0" w:space="0" w:color="auto"/>
      </w:divBdr>
    </w:div>
    <w:div w:id="1985767351">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 w:id="2118598181">
      <w:bodyDiv w:val="1"/>
      <w:marLeft w:val="0"/>
      <w:marRight w:val="0"/>
      <w:marTop w:val="0"/>
      <w:marBottom w:val="0"/>
      <w:divBdr>
        <w:top w:val="none" w:sz="0" w:space="0" w:color="auto"/>
        <w:left w:val="none" w:sz="0" w:space="0" w:color="auto"/>
        <w:bottom w:val="none" w:sz="0" w:space="0" w:color="auto"/>
        <w:right w:val="none" w:sz="0" w:space="0" w:color="auto"/>
      </w:divBdr>
    </w:div>
    <w:div w:id="21349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46CA294-541E-48DB-87A4-E1F8919F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6845</Words>
  <Characters>36969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cp:revision>
  <cp:lastPrinted>2021-06-15T17:15:00Z</cp:lastPrinted>
  <dcterms:created xsi:type="dcterms:W3CDTF">2021-06-16T16:43:00Z</dcterms:created>
  <dcterms:modified xsi:type="dcterms:W3CDTF">2021-06-21T20:01:00Z</dcterms:modified>
</cp:coreProperties>
</file>