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A76BE2">
        <w:rPr>
          <w:rFonts w:ascii="Arial" w:hAnsi="Arial" w:cs="Arial"/>
          <w:b/>
          <w:sz w:val="22"/>
          <w:szCs w:val="22"/>
        </w:rPr>
        <w:t>2</w:t>
      </w:r>
      <w:r w:rsidR="00C25469">
        <w:rPr>
          <w:rFonts w:ascii="Arial" w:hAnsi="Arial" w:cs="Arial"/>
          <w:b/>
          <w:sz w:val="22"/>
          <w:szCs w:val="22"/>
        </w:rPr>
        <w:t>8</w:t>
      </w:r>
      <w:r w:rsidR="00A621E8" w:rsidRPr="00580B9A">
        <w:rPr>
          <w:rFonts w:ascii="Arial" w:hAnsi="Arial" w:cs="Arial"/>
          <w:b/>
          <w:sz w:val="22"/>
          <w:szCs w:val="22"/>
        </w:rPr>
        <w:t>/201</w:t>
      </w:r>
      <w:r w:rsidR="00580B9A">
        <w:rPr>
          <w:rFonts w:ascii="Arial" w:hAnsi="Arial" w:cs="Arial"/>
          <w:b/>
          <w:sz w:val="22"/>
          <w:szCs w:val="22"/>
        </w:rPr>
        <w:t>8</w:t>
      </w:r>
      <w:r w:rsidR="007F3747">
        <w:rPr>
          <w:rFonts w:ascii="Arial" w:hAnsi="Arial" w:cs="Arial"/>
          <w:b/>
          <w:sz w:val="22"/>
          <w:szCs w:val="22"/>
        </w:rPr>
        <w:t xml:space="preserve"> FMS</w:t>
      </w:r>
      <w:r w:rsidR="00A621E8" w:rsidRPr="00580B9A">
        <w:rPr>
          <w:rFonts w:ascii="Arial" w:hAnsi="Arial" w:cs="Arial"/>
          <w:b/>
          <w:sz w:val="22"/>
          <w:szCs w:val="22"/>
        </w:rPr>
        <w:t xml:space="preserve"> – Pregão Presencial – Nº 0</w:t>
      </w:r>
      <w:r w:rsidR="00C25469">
        <w:rPr>
          <w:rFonts w:ascii="Arial" w:hAnsi="Arial" w:cs="Arial"/>
          <w:b/>
          <w:sz w:val="22"/>
          <w:szCs w:val="22"/>
        </w:rPr>
        <w:t>1</w:t>
      </w:r>
      <w:r w:rsidR="00A64D52">
        <w:rPr>
          <w:rFonts w:ascii="Arial" w:hAnsi="Arial" w:cs="Arial"/>
          <w:b/>
          <w:sz w:val="22"/>
          <w:szCs w:val="22"/>
        </w:rPr>
        <w:t>6</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25469">
        <w:rPr>
          <w:rFonts w:ascii="Arial" w:hAnsi="Arial" w:cs="Arial"/>
          <w:b/>
          <w:sz w:val="22"/>
          <w:szCs w:val="22"/>
        </w:rPr>
        <w:t>2</w:t>
      </w:r>
      <w:r w:rsidR="00A76BE2">
        <w:rPr>
          <w:rFonts w:ascii="Arial" w:hAnsi="Arial" w:cs="Arial"/>
          <w:b/>
          <w:sz w:val="22"/>
          <w:szCs w:val="22"/>
        </w:rPr>
        <w:t>8</w:t>
      </w:r>
      <w:r w:rsidRPr="00580B9A">
        <w:rPr>
          <w:rFonts w:ascii="Arial" w:hAnsi="Arial" w:cs="Arial"/>
          <w:b/>
          <w:sz w:val="22"/>
          <w:szCs w:val="22"/>
        </w:rPr>
        <w:t xml:space="preserve"> de </w:t>
      </w:r>
      <w:r w:rsidR="007F3747">
        <w:rPr>
          <w:rFonts w:ascii="Arial" w:hAnsi="Arial" w:cs="Arial"/>
          <w:b/>
          <w:sz w:val="22"/>
          <w:szCs w:val="22"/>
        </w:rPr>
        <w:t>JUNHO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7F3747">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F3747" w:rsidP="0063525B">
      <w:pPr>
        <w:widowControl w:val="0"/>
        <w:autoSpaceDE w:val="0"/>
        <w:autoSpaceDN w:val="0"/>
        <w:adjustRightInd w:val="0"/>
        <w:jc w:val="both"/>
        <w:rPr>
          <w:rFonts w:ascii="Arial" w:hAnsi="Arial" w:cs="Arial"/>
          <w:b/>
          <w:sz w:val="22"/>
          <w:szCs w:val="22"/>
        </w:rPr>
      </w:pPr>
      <w:r w:rsidRPr="007F3747">
        <w:rPr>
          <w:rFonts w:ascii="Arial" w:hAnsi="Arial" w:cs="Arial"/>
          <w:b/>
          <w:sz w:val="22"/>
          <w:szCs w:val="22"/>
        </w:rPr>
        <w:t>AQUISIÇÃO DE VEÍCULO</w:t>
      </w:r>
      <w:r w:rsidR="00A76BE2">
        <w:rPr>
          <w:rFonts w:ascii="Arial" w:hAnsi="Arial" w:cs="Arial"/>
          <w:b/>
          <w:sz w:val="22"/>
          <w:szCs w:val="22"/>
        </w:rPr>
        <w:t>S</w:t>
      </w:r>
      <w:r w:rsidRPr="007F3747">
        <w:rPr>
          <w:rFonts w:ascii="Arial" w:hAnsi="Arial" w:cs="Arial"/>
          <w:b/>
          <w:sz w:val="22"/>
          <w:szCs w:val="22"/>
        </w:rPr>
        <w:t xml:space="preserve"> </w:t>
      </w:r>
      <w:proofErr w:type="gramStart"/>
      <w:r w:rsidRPr="007F3747">
        <w:rPr>
          <w:rFonts w:ascii="Arial" w:hAnsi="Arial" w:cs="Arial"/>
          <w:b/>
          <w:sz w:val="22"/>
          <w:szCs w:val="22"/>
        </w:rPr>
        <w:t>0KM</w:t>
      </w:r>
      <w:proofErr w:type="gramEnd"/>
      <w:r w:rsidR="00606EC7">
        <w:rPr>
          <w:rFonts w:ascii="Arial" w:hAnsi="Arial" w:cs="Arial"/>
          <w:b/>
          <w:sz w:val="22"/>
          <w:szCs w:val="22"/>
        </w:rPr>
        <w:t xml:space="preserve"> PARA SECRETARIA DE AGRICULTURA</w:t>
      </w:r>
      <w:r>
        <w:rPr>
          <w:rFonts w:ascii="Arial" w:hAnsi="Arial" w:cs="Arial"/>
          <w:b/>
          <w:sz w:val="22"/>
          <w:szCs w:val="22"/>
        </w:rPr>
        <w:t>, CONFORME ESPECIFICAÇÕES TÉCNICAS CONTIDAS NO ANEXO I.</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25469">
        <w:rPr>
          <w:rFonts w:cs="Arial"/>
          <w:sz w:val="22"/>
          <w:szCs w:val="22"/>
        </w:rPr>
        <w:t>2</w:t>
      </w:r>
      <w:r w:rsidR="00A76BE2">
        <w:rPr>
          <w:rFonts w:cs="Arial"/>
          <w:sz w:val="22"/>
          <w:szCs w:val="22"/>
        </w:rPr>
        <w:t>8</w:t>
      </w:r>
      <w:r w:rsidR="007F3747">
        <w:rPr>
          <w:rFonts w:cs="Arial"/>
          <w:sz w:val="22"/>
          <w:szCs w:val="22"/>
        </w:rPr>
        <w:t xml:space="preserve"> </w:t>
      </w:r>
      <w:r w:rsidR="007F03C9" w:rsidRPr="00E242C9">
        <w:rPr>
          <w:rFonts w:cs="Arial"/>
          <w:sz w:val="22"/>
          <w:szCs w:val="22"/>
        </w:rPr>
        <w:t xml:space="preserve">DE </w:t>
      </w:r>
      <w:r w:rsidR="007F3747">
        <w:rPr>
          <w:rFonts w:cs="Arial"/>
          <w:sz w:val="22"/>
          <w:szCs w:val="22"/>
        </w:rPr>
        <w:t>JUNHO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7F3747">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A76BE2">
        <w:rPr>
          <w:rFonts w:ascii="Arial" w:hAnsi="Arial" w:cs="Arial"/>
          <w:b/>
          <w:sz w:val="22"/>
          <w:szCs w:val="22"/>
        </w:rPr>
        <w:t>6</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A76BE2">
        <w:rPr>
          <w:rFonts w:ascii="Arial" w:hAnsi="Arial" w:cs="Arial"/>
          <w:b/>
          <w:sz w:val="22"/>
          <w:szCs w:val="22"/>
        </w:rPr>
        <w:t>6</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 xml:space="preserve">5. ABERTURA DA SESSÃO PÚBLICA, CREDENCIAMENTO E RECEBIMENTO </w:t>
      </w:r>
      <w:r w:rsidRPr="00E242C9">
        <w:rPr>
          <w:rFonts w:ascii="Arial" w:hAnsi="Arial" w:cs="Arial"/>
          <w:b/>
          <w:bCs/>
          <w:sz w:val="22"/>
          <w:szCs w:val="22"/>
        </w:rPr>
        <w:lastRenderedPageBreak/>
        <w:t>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C25469">
        <w:rPr>
          <w:rFonts w:ascii="Arial" w:hAnsi="Arial" w:cs="Arial"/>
          <w:b/>
          <w:sz w:val="22"/>
          <w:szCs w:val="22"/>
        </w:rPr>
        <w:t>2</w:t>
      </w:r>
      <w:r w:rsidR="00A76BE2">
        <w:rPr>
          <w:rFonts w:ascii="Arial" w:hAnsi="Arial" w:cs="Arial"/>
          <w:b/>
          <w:sz w:val="22"/>
          <w:szCs w:val="22"/>
        </w:rPr>
        <w:t>8</w:t>
      </w:r>
      <w:r w:rsidR="00B2105A">
        <w:rPr>
          <w:rFonts w:ascii="Arial" w:hAnsi="Arial" w:cs="Arial"/>
          <w:b/>
          <w:sz w:val="22"/>
          <w:szCs w:val="22"/>
        </w:rPr>
        <w:t xml:space="preserve"> </w:t>
      </w:r>
      <w:r w:rsidR="007F03C9" w:rsidRPr="00E242C9">
        <w:rPr>
          <w:rFonts w:ascii="Arial" w:hAnsi="Arial" w:cs="Arial"/>
          <w:b/>
          <w:sz w:val="22"/>
          <w:szCs w:val="22"/>
        </w:rPr>
        <w:t xml:space="preserve">de </w:t>
      </w:r>
      <w:r w:rsidR="007F3747">
        <w:rPr>
          <w:rFonts w:ascii="Arial" w:hAnsi="Arial" w:cs="Arial"/>
          <w:b/>
          <w:sz w:val="22"/>
          <w:szCs w:val="22"/>
        </w:rPr>
        <w:t>JUNHO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Prazo de validade da proposta de no mínimo 60 (sessenta) dias contados a partir </w:t>
      </w:r>
      <w:r w:rsidRPr="00E242C9">
        <w:rPr>
          <w:rFonts w:ascii="Arial" w:hAnsi="Arial" w:cs="Arial"/>
          <w:sz w:val="22"/>
          <w:szCs w:val="22"/>
          <w:lang w:eastAsia="ar-SA"/>
        </w:rPr>
        <w:lastRenderedPageBreak/>
        <w:t>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A76BE2" w:rsidRDefault="00A63827" w:rsidP="0063525B">
      <w:pPr>
        <w:widowControl w:val="0"/>
        <w:jc w:val="both"/>
        <w:rPr>
          <w:rFonts w:ascii="Arial" w:hAnsi="Arial" w:cs="Arial"/>
          <w:b/>
          <w:bCs/>
          <w:color w:val="FF0000"/>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w:t>
      </w:r>
      <w:r w:rsidRPr="00325145">
        <w:rPr>
          <w:rFonts w:ascii="Arial" w:hAnsi="Arial" w:cs="Arial"/>
          <w:b/>
          <w:sz w:val="22"/>
          <w:szCs w:val="22"/>
        </w:rPr>
        <w:t>sente certame será de R$</w:t>
      </w:r>
      <w:r w:rsidR="00B2105A" w:rsidRPr="00325145">
        <w:rPr>
          <w:rFonts w:ascii="Arial" w:hAnsi="Arial" w:cs="Arial"/>
          <w:b/>
          <w:sz w:val="22"/>
          <w:szCs w:val="22"/>
        </w:rPr>
        <w:t xml:space="preserve"> </w:t>
      </w:r>
      <w:r w:rsidR="00325145" w:rsidRPr="00325145">
        <w:rPr>
          <w:rFonts w:ascii="Arial" w:hAnsi="Arial" w:cs="Arial"/>
          <w:b/>
          <w:sz w:val="22"/>
          <w:szCs w:val="22"/>
        </w:rPr>
        <w:t>120.280,00</w:t>
      </w:r>
      <w:r w:rsidR="007F3747" w:rsidRPr="00325145">
        <w:rPr>
          <w:rFonts w:ascii="Arial" w:hAnsi="Arial" w:cs="Arial"/>
          <w:b/>
          <w:sz w:val="22"/>
          <w:szCs w:val="22"/>
        </w:rPr>
        <w:t xml:space="preserve"> (</w:t>
      </w:r>
      <w:proofErr w:type="gramStart"/>
      <w:r w:rsidR="00325145" w:rsidRPr="00325145">
        <w:rPr>
          <w:rFonts w:ascii="Arial" w:hAnsi="Arial" w:cs="Arial"/>
          <w:b/>
          <w:sz w:val="22"/>
          <w:szCs w:val="22"/>
        </w:rPr>
        <w:t>Cento e vinte mil, duzentos e oitenta</w:t>
      </w:r>
      <w:proofErr w:type="gramEnd"/>
      <w:r w:rsidR="00325145" w:rsidRPr="00325145">
        <w:rPr>
          <w:rFonts w:ascii="Arial" w:hAnsi="Arial" w:cs="Arial"/>
          <w:b/>
          <w:sz w:val="22"/>
          <w:szCs w:val="22"/>
        </w:rPr>
        <w:t xml:space="preserve"> reais</w:t>
      </w:r>
      <w:r w:rsidR="007F3747" w:rsidRPr="00325145">
        <w:rPr>
          <w:rFonts w:ascii="Arial" w:hAnsi="Arial" w:cs="Arial"/>
          <w:b/>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7F3747">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w:t>
      </w:r>
      <w:r w:rsidRPr="00E242C9">
        <w:rPr>
          <w:rFonts w:ascii="Arial" w:hAnsi="Arial" w:cs="Arial"/>
          <w:sz w:val="22"/>
          <w:szCs w:val="22"/>
        </w:rPr>
        <w:lastRenderedPageBreak/>
        <w:t xml:space="preserve">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A76BE2" w:rsidRDefault="00A76BE2" w:rsidP="0063525B">
      <w:pPr>
        <w:widowControl w:val="0"/>
        <w:autoSpaceDE w:val="0"/>
        <w:autoSpaceDN w:val="0"/>
        <w:adjustRightInd w:val="0"/>
        <w:jc w:val="both"/>
        <w:rPr>
          <w:rFonts w:ascii="Arial" w:hAnsi="Arial" w:cs="Arial"/>
          <w:bCs/>
          <w:sz w:val="22"/>
          <w:szCs w:val="22"/>
        </w:rPr>
      </w:pPr>
    </w:p>
    <w:p w:rsidR="00A76BE2" w:rsidRDefault="00A76BE2" w:rsidP="0063525B">
      <w:pPr>
        <w:widowControl w:val="0"/>
        <w:autoSpaceDE w:val="0"/>
        <w:autoSpaceDN w:val="0"/>
        <w:adjustRightInd w:val="0"/>
        <w:jc w:val="both"/>
        <w:rPr>
          <w:rFonts w:ascii="Arial" w:hAnsi="Arial" w:cs="Arial"/>
          <w:b/>
          <w:bCs/>
          <w:sz w:val="22"/>
          <w:szCs w:val="22"/>
        </w:rPr>
      </w:pPr>
      <w:r w:rsidRPr="00A76BE2">
        <w:rPr>
          <w:rFonts w:ascii="Arial" w:hAnsi="Arial" w:cs="Arial"/>
          <w:b/>
          <w:bCs/>
          <w:sz w:val="22"/>
          <w:szCs w:val="22"/>
        </w:rPr>
        <w:t xml:space="preserve">7.1.4 </w:t>
      </w:r>
      <w:r>
        <w:rPr>
          <w:rFonts w:ascii="Arial" w:hAnsi="Arial" w:cs="Arial"/>
          <w:b/>
          <w:bCs/>
          <w:sz w:val="22"/>
          <w:szCs w:val="22"/>
        </w:rPr>
        <w:t>–</w:t>
      </w:r>
      <w:r w:rsidRPr="00A76BE2">
        <w:rPr>
          <w:rFonts w:ascii="Arial" w:hAnsi="Arial" w:cs="Arial"/>
          <w:b/>
          <w:bCs/>
          <w:sz w:val="22"/>
          <w:szCs w:val="22"/>
        </w:rPr>
        <w:t xml:space="preserve"> </w:t>
      </w:r>
      <w:r>
        <w:rPr>
          <w:rFonts w:ascii="Arial" w:hAnsi="Arial" w:cs="Arial"/>
          <w:b/>
          <w:bCs/>
          <w:sz w:val="22"/>
          <w:szCs w:val="22"/>
        </w:rPr>
        <w:t>Capacidade de Assistência Técnica</w:t>
      </w:r>
    </w:p>
    <w:p w:rsidR="00A76BE2" w:rsidRDefault="00A76BE2" w:rsidP="0063525B">
      <w:pPr>
        <w:widowControl w:val="0"/>
        <w:autoSpaceDE w:val="0"/>
        <w:autoSpaceDN w:val="0"/>
        <w:adjustRightInd w:val="0"/>
        <w:jc w:val="both"/>
        <w:rPr>
          <w:rFonts w:ascii="Arial" w:hAnsi="Arial" w:cs="Arial"/>
          <w:b/>
          <w:bCs/>
          <w:sz w:val="22"/>
          <w:szCs w:val="22"/>
        </w:rPr>
      </w:pPr>
    </w:p>
    <w:p w:rsidR="00A76BE2" w:rsidRPr="00A76BE2" w:rsidRDefault="00A76BE2" w:rsidP="0063525B">
      <w:pPr>
        <w:widowControl w:val="0"/>
        <w:autoSpaceDE w:val="0"/>
        <w:autoSpaceDN w:val="0"/>
        <w:adjustRightInd w:val="0"/>
        <w:jc w:val="both"/>
        <w:rPr>
          <w:rFonts w:ascii="Arial" w:hAnsi="Arial" w:cs="Arial"/>
          <w:b/>
          <w:bCs/>
          <w:sz w:val="22"/>
          <w:szCs w:val="22"/>
        </w:rPr>
      </w:pPr>
      <w:r>
        <w:rPr>
          <w:rFonts w:ascii="Arial" w:hAnsi="Arial" w:cs="Arial"/>
          <w:b/>
          <w:bCs/>
          <w:sz w:val="22"/>
          <w:szCs w:val="22"/>
        </w:rPr>
        <w:t>7.1.4.1 – A empresa proponente deverá comprovar possuir Concessionária, para prestação de assistência técnica em uma distância não maior do que 100 (cem) quilômetros da sede do Município de Salto Veloso.</w:t>
      </w:r>
    </w:p>
    <w:p w:rsidR="008A7E23" w:rsidRDefault="008A7E23" w:rsidP="0063525B">
      <w:pPr>
        <w:widowControl w:val="0"/>
        <w:autoSpaceDE w:val="0"/>
        <w:autoSpaceDN w:val="0"/>
        <w:adjustRightInd w:val="0"/>
        <w:jc w:val="both"/>
        <w:rPr>
          <w:rFonts w:ascii="Arial" w:hAnsi="Arial"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w:t>
      </w:r>
      <w:r w:rsidRPr="00E242C9">
        <w:rPr>
          <w:rFonts w:ascii="Arial" w:hAnsi="Arial" w:cs="Arial"/>
          <w:sz w:val="22"/>
          <w:szCs w:val="22"/>
        </w:rPr>
        <w:lastRenderedPageBreak/>
        <w:t>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7F3747">
        <w:rPr>
          <w:rFonts w:ascii="Arial" w:hAnsi="Arial" w:cs="Arial"/>
          <w:b/>
          <w:bCs/>
          <w:sz w:val="22"/>
          <w:szCs w:val="22"/>
        </w:rPr>
        <w:t>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8.4.9 Da reunião, lavrar-se-á ata circunstanciada, na qual serão registrados todos os </w:t>
      </w:r>
      <w:r w:rsidRPr="00E242C9">
        <w:rPr>
          <w:rFonts w:ascii="Arial" w:hAnsi="Arial" w:cs="Arial"/>
          <w:sz w:val="22"/>
          <w:szCs w:val="22"/>
        </w:rPr>
        <w:lastRenderedPageBreak/>
        <w:t>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w:t>
      </w:r>
      <w:r w:rsidRPr="00E242C9">
        <w:rPr>
          <w:rFonts w:ascii="Arial" w:hAnsi="Arial" w:cs="Arial"/>
          <w:sz w:val="22"/>
          <w:szCs w:val="22"/>
        </w:rPr>
        <w:lastRenderedPageBreak/>
        <w:t>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9642E1"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606EC7" w:rsidRPr="00E242C9" w:rsidRDefault="00606EC7" w:rsidP="00AE61AF">
                  <w:pPr>
                    <w:autoSpaceDE w:val="0"/>
                    <w:autoSpaceDN w:val="0"/>
                    <w:adjustRightInd w:val="0"/>
                    <w:jc w:val="both"/>
                    <w:rPr>
                      <w:rFonts w:ascii="Arial" w:hAnsi="Arial" w:cs="Arial"/>
                      <w:b/>
                      <w:bCs/>
                    </w:rPr>
                  </w:pPr>
                  <w:r w:rsidRPr="00E242C9">
                    <w:rPr>
                      <w:rFonts w:ascii="Arial" w:hAnsi="Arial" w:cs="Arial"/>
                      <w:b/>
                      <w:bCs/>
                    </w:rPr>
                    <w:t>ANA ROSA ZANELA</w:t>
                  </w:r>
                </w:p>
                <w:p w:rsidR="00606EC7" w:rsidRPr="00E242C9" w:rsidRDefault="00606EC7"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D72918">
        <w:rPr>
          <w:rFonts w:ascii="Arial" w:hAnsi="Arial" w:cs="Arial"/>
          <w:sz w:val="22"/>
          <w:szCs w:val="22"/>
        </w:rPr>
        <w:t>12</w:t>
      </w:r>
      <w:r w:rsidR="00AE61AF" w:rsidRPr="00E242C9">
        <w:rPr>
          <w:rFonts w:ascii="Arial" w:hAnsi="Arial" w:cs="Arial"/>
          <w:sz w:val="22"/>
          <w:szCs w:val="22"/>
        </w:rPr>
        <w:t xml:space="preserve"> de </w:t>
      </w:r>
      <w:r w:rsidR="00F7031A">
        <w:rPr>
          <w:rFonts w:ascii="Arial" w:hAnsi="Arial" w:cs="Arial"/>
          <w:sz w:val="22"/>
          <w:szCs w:val="22"/>
        </w:rPr>
        <w:t>JUNHO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tbl>
      <w:tblPr>
        <w:tblStyle w:val="Tabelacomgrade"/>
        <w:tblW w:w="9923" w:type="dxa"/>
        <w:tblInd w:w="-601" w:type="dxa"/>
        <w:tblLayout w:type="fixed"/>
        <w:tblLook w:val="04A0"/>
      </w:tblPr>
      <w:tblGrid>
        <w:gridCol w:w="709"/>
        <w:gridCol w:w="993"/>
        <w:gridCol w:w="6945"/>
        <w:gridCol w:w="1276"/>
      </w:tblGrid>
      <w:tr w:rsidR="00C25469" w:rsidTr="00C25469">
        <w:tc>
          <w:tcPr>
            <w:tcW w:w="709" w:type="dxa"/>
          </w:tcPr>
          <w:p w:rsidR="00C25469" w:rsidRPr="00C25469" w:rsidRDefault="00C25469" w:rsidP="0063525B">
            <w:pPr>
              <w:widowControl w:val="0"/>
              <w:rPr>
                <w:b/>
                <w:sz w:val="18"/>
                <w:szCs w:val="18"/>
              </w:rPr>
            </w:pPr>
            <w:r w:rsidRPr="00C25469">
              <w:rPr>
                <w:b/>
                <w:sz w:val="18"/>
                <w:szCs w:val="18"/>
              </w:rPr>
              <w:t>ITEM</w:t>
            </w:r>
          </w:p>
        </w:tc>
        <w:tc>
          <w:tcPr>
            <w:tcW w:w="993" w:type="dxa"/>
          </w:tcPr>
          <w:p w:rsidR="00C25469" w:rsidRPr="00C25469" w:rsidRDefault="00C25469" w:rsidP="00D825E5">
            <w:pPr>
              <w:widowControl w:val="0"/>
              <w:rPr>
                <w:b/>
                <w:sz w:val="20"/>
                <w:szCs w:val="20"/>
              </w:rPr>
            </w:pPr>
            <w:r w:rsidRPr="00C25469">
              <w:rPr>
                <w:b/>
                <w:sz w:val="20"/>
                <w:szCs w:val="20"/>
              </w:rPr>
              <w:t>QUANT</w:t>
            </w:r>
          </w:p>
        </w:tc>
        <w:tc>
          <w:tcPr>
            <w:tcW w:w="6945" w:type="dxa"/>
          </w:tcPr>
          <w:p w:rsidR="00C25469" w:rsidRPr="00C25469" w:rsidRDefault="00C25469" w:rsidP="0063525B">
            <w:pPr>
              <w:widowControl w:val="0"/>
              <w:rPr>
                <w:b/>
                <w:sz w:val="20"/>
                <w:szCs w:val="20"/>
              </w:rPr>
            </w:pPr>
            <w:r w:rsidRPr="00C25469">
              <w:rPr>
                <w:b/>
                <w:sz w:val="20"/>
                <w:szCs w:val="20"/>
              </w:rPr>
              <w:t>DESCRIÇÃO</w:t>
            </w:r>
          </w:p>
        </w:tc>
        <w:tc>
          <w:tcPr>
            <w:tcW w:w="1276" w:type="dxa"/>
          </w:tcPr>
          <w:p w:rsidR="00C25469" w:rsidRPr="00C25469" w:rsidRDefault="00C25469" w:rsidP="0063525B">
            <w:pPr>
              <w:widowControl w:val="0"/>
              <w:rPr>
                <w:b/>
                <w:sz w:val="20"/>
                <w:szCs w:val="20"/>
              </w:rPr>
            </w:pPr>
            <w:r w:rsidRPr="00C25469">
              <w:rPr>
                <w:b/>
                <w:sz w:val="20"/>
                <w:szCs w:val="20"/>
              </w:rPr>
              <w:t>VALOR MAXIMO</w:t>
            </w:r>
          </w:p>
        </w:tc>
      </w:tr>
      <w:tr w:rsidR="00C25469" w:rsidTr="00C25469">
        <w:tc>
          <w:tcPr>
            <w:tcW w:w="709" w:type="dxa"/>
          </w:tcPr>
          <w:p w:rsidR="00C25469" w:rsidRDefault="00C25469" w:rsidP="00C25469">
            <w:pPr>
              <w:widowControl w:val="0"/>
              <w:jc w:val="center"/>
            </w:pPr>
            <w:r>
              <w:t>01</w:t>
            </w:r>
          </w:p>
        </w:tc>
        <w:tc>
          <w:tcPr>
            <w:tcW w:w="993" w:type="dxa"/>
          </w:tcPr>
          <w:p w:rsidR="00C25469" w:rsidRDefault="00C25469" w:rsidP="00C25469">
            <w:pPr>
              <w:widowControl w:val="0"/>
              <w:jc w:val="center"/>
            </w:pPr>
            <w:proofErr w:type="gramStart"/>
            <w:r>
              <w:t>1</w:t>
            </w:r>
            <w:proofErr w:type="gramEnd"/>
          </w:p>
        </w:tc>
        <w:tc>
          <w:tcPr>
            <w:tcW w:w="6945" w:type="dxa"/>
          </w:tcPr>
          <w:p w:rsidR="00C25469" w:rsidRDefault="009A4852" w:rsidP="00B35BD5">
            <w:pPr>
              <w:spacing w:line="153" w:lineRule="atLeast"/>
              <w:jc w:val="both"/>
            </w:pPr>
            <w:r>
              <w:t xml:space="preserve">Veículo novo 0 km ano/modelo 2018 ou superior, carroceria </w:t>
            </w:r>
            <w:proofErr w:type="spellStart"/>
            <w:r>
              <w:t>hatchback</w:t>
            </w:r>
            <w:proofErr w:type="spellEnd"/>
            <w:r>
              <w:t xml:space="preserve"> ou sedan, motorização</w:t>
            </w:r>
            <w:r w:rsidR="00961A4C">
              <w:t xml:space="preserve"> bicombustível (álcool, gasolina ou qualquer mistura entre os dois)</w:t>
            </w:r>
            <w:r>
              <w:t xml:space="preserve"> com </w:t>
            </w:r>
            <w:proofErr w:type="spellStart"/>
            <w:r>
              <w:t>litragem</w:t>
            </w:r>
            <w:proofErr w:type="spellEnd"/>
            <w:r>
              <w:t xml:space="preserve"> cúbica mínima de 1.3 litros, câmbio com</w:t>
            </w:r>
            <w:r w:rsidR="00B35BD5">
              <w:t xml:space="preserve"> no mínimo</w:t>
            </w:r>
            <w:r>
              <w:t xml:space="preserve"> </w:t>
            </w:r>
            <w:proofErr w:type="gramStart"/>
            <w:r>
              <w:t>5</w:t>
            </w:r>
            <w:proofErr w:type="gramEnd"/>
            <w:r>
              <w:t xml:space="preserve"> marchas a frente mais ré, 4 portas, equipado com ar condicionado, direção hidráulica</w:t>
            </w:r>
            <w:r w:rsidR="00B35BD5">
              <w:t xml:space="preserve"> ou elétrica</w:t>
            </w:r>
            <w:r>
              <w:t>, vidros e travas elétricas,</w:t>
            </w:r>
            <w:r w:rsidR="00B35BD5">
              <w:t xml:space="preserve"> alarme,</w:t>
            </w:r>
            <w:r>
              <w:t xml:space="preserve"> </w:t>
            </w:r>
            <w:r w:rsidR="00B35BD5">
              <w:t>sistema de som com AM/FM e USB, rodas em aço tamanho mínimo 14 polegadas com pneus tamanho mínimo 175/</w:t>
            </w:r>
            <w:r w:rsidR="00EB2F8D">
              <w:t>70</w:t>
            </w:r>
            <w:r w:rsidR="00B35BD5">
              <w:t>R14</w:t>
            </w:r>
            <w:r w:rsidR="008C76B2">
              <w:t xml:space="preserve">. Freios ABS e </w:t>
            </w:r>
            <w:proofErr w:type="spellStart"/>
            <w:r w:rsidR="008C76B2">
              <w:t>Airbag</w:t>
            </w:r>
            <w:proofErr w:type="spellEnd"/>
            <w:r w:rsidR="008C76B2">
              <w:t>.</w:t>
            </w:r>
          </w:p>
        </w:tc>
        <w:tc>
          <w:tcPr>
            <w:tcW w:w="1276" w:type="dxa"/>
          </w:tcPr>
          <w:p w:rsidR="008C76B2" w:rsidRPr="008C76B2" w:rsidRDefault="008C76B2" w:rsidP="00C25469">
            <w:pPr>
              <w:widowControl w:val="0"/>
              <w:jc w:val="center"/>
              <w:rPr>
                <w:b/>
              </w:rPr>
            </w:pPr>
            <w:r w:rsidRPr="008C76B2">
              <w:rPr>
                <w:b/>
              </w:rPr>
              <w:t>55.490,00</w:t>
            </w:r>
          </w:p>
        </w:tc>
      </w:tr>
      <w:tr w:rsidR="008C76B2" w:rsidTr="00C25469">
        <w:tc>
          <w:tcPr>
            <w:tcW w:w="709" w:type="dxa"/>
          </w:tcPr>
          <w:p w:rsidR="008C76B2" w:rsidRDefault="008C76B2" w:rsidP="0063525B">
            <w:pPr>
              <w:widowControl w:val="0"/>
            </w:pPr>
            <w:r>
              <w:t>02</w:t>
            </w:r>
          </w:p>
        </w:tc>
        <w:tc>
          <w:tcPr>
            <w:tcW w:w="993" w:type="dxa"/>
          </w:tcPr>
          <w:p w:rsidR="008C76B2" w:rsidRDefault="008C76B2" w:rsidP="0063525B">
            <w:pPr>
              <w:widowControl w:val="0"/>
            </w:pPr>
            <w:r>
              <w:t>‘01</w:t>
            </w:r>
          </w:p>
        </w:tc>
        <w:tc>
          <w:tcPr>
            <w:tcW w:w="6945" w:type="dxa"/>
          </w:tcPr>
          <w:p w:rsidR="008C76B2" w:rsidRDefault="008C76B2" w:rsidP="008C76B2">
            <w:pPr>
              <w:spacing w:line="153" w:lineRule="atLeast"/>
              <w:jc w:val="both"/>
            </w:pPr>
            <w:r>
              <w:t xml:space="preserve">Veículo novo 0 km ano/modelo 2018 ou superior, carroceria do tipo </w:t>
            </w:r>
            <w:proofErr w:type="spellStart"/>
            <w:r>
              <w:t>Pick-up</w:t>
            </w:r>
            <w:proofErr w:type="spellEnd"/>
            <w:r>
              <w:t xml:space="preserve"> com cabine estendida, motorização bicombustível (álcool, gasolina ou qualquer mistura entre os dois) com </w:t>
            </w:r>
            <w:proofErr w:type="spellStart"/>
            <w:r>
              <w:t>litragem</w:t>
            </w:r>
            <w:proofErr w:type="spellEnd"/>
            <w:r>
              <w:t xml:space="preserve"> cúbica mínima de 1.3 litros, câmbio com no mínimo </w:t>
            </w:r>
            <w:proofErr w:type="gramStart"/>
            <w:r>
              <w:t>5</w:t>
            </w:r>
            <w:proofErr w:type="gramEnd"/>
            <w:r>
              <w:t xml:space="preserve"> marchas a frente mais ré, 4 portas, equipado com ar condicionado, direção hidráulica ou elétrica, vidros e travas elétricas, alarme, sistema de som com AM/FM e USB, rodas em aço tamanho mínimo 14 polegadas com pneus tamanho mínimo 175/70R14. Freios ABS e </w:t>
            </w:r>
            <w:proofErr w:type="spellStart"/>
            <w:r>
              <w:t>Airbag</w:t>
            </w:r>
            <w:proofErr w:type="spellEnd"/>
            <w:r>
              <w:t>.</w:t>
            </w:r>
          </w:p>
        </w:tc>
        <w:tc>
          <w:tcPr>
            <w:tcW w:w="1276" w:type="dxa"/>
          </w:tcPr>
          <w:p w:rsidR="008C76B2" w:rsidRPr="008C76B2" w:rsidRDefault="008C76B2" w:rsidP="0063525B">
            <w:pPr>
              <w:widowControl w:val="0"/>
              <w:rPr>
                <w:b/>
              </w:rPr>
            </w:pPr>
            <w:r w:rsidRPr="008C76B2">
              <w:rPr>
                <w:b/>
              </w:rPr>
              <w:t>64.790,00</w:t>
            </w:r>
          </w:p>
        </w:tc>
      </w:tr>
      <w:tr w:rsidR="008C76B2" w:rsidTr="00C25469">
        <w:tc>
          <w:tcPr>
            <w:tcW w:w="709" w:type="dxa"/>
          </w:tcPr>
          <w:p w:rsidR="008C76B2" w:rsidRDefault="008C76B2" w:rsidP="0063525B">
            <w:pPr>
              <w:widowControl w:val="0"/>
            </w:pPr>
          </w:p>
        </w:tc>
        <w:tc>
          <w:tcPr>
            <w:tcW w:w="993" w:type="dxa"/>
          </w:tcPr>
          <w:p w:rsidR="008C76B2" w:rsidRDefault="008C76B2" w:rsidP="0063525B">
            <w:pPr>
              <w:widowControl w:val="0"/>
            </w:pPr>
          </w:p>
        </w:tc>
        <w:tc>
          <w:tcPr>
            <w:tcW w:w="6945" w:type="dxa"/>
          </w:tcPr>
          <w:p w:rsidR="008C76B2" w:rsidRDefault="008C76B2" w:rsidP="0063525B">
            <w:pPr>
              <w:widowControl w:val="0"/>
            </w:pPr>
          </w:p>
        </w:tc>
        <w:tc>
          <w:tcPr>
            <w:tcW w:w="1276" w:type="dxa"/>
          </w:tcPr>
          <w:p w:rsidR="008C76B2" w:rsidRPr="00C25469" w:rsidRDefault="008C76B2" w:rsidP="0063525B">
            <w:pPr>
              <w:widowControl w:val="0"/>
              <w:rPr>
                <w:b/>
              </w:rPr>
            </w:pPr>
            <w:proofErr w:type="gramStart"/>
            <w:r>
              <w:rPr>
                <w:b/>
              </w:rPr>
              <w:t>120,</w:t>
            </w:r>
            <w:proofErr w:type="gramEnd"/>
            <w:r>
              <w:rPr>
                <w:b/>
              </w:rPr>
              <w:t>280,00</w:t>
            </w:r>
          </w:p>
        </w:tc>
      </w:tr>
    </w:tbl>
    <w:p w:rsidR="004371AC" w:rsidRPr="00E242C9" w:rsidRDefault="004371AC" w:rsidP="0063525B">
      <w:pPr>
        <w:widowControl w:val="0"/>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8C76B2">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8C76B2">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lastRenderedPageBreak/>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8C76B2">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xml:space="preserve">, em cumprimento ao artigo 24 da Lei Orgânica do Município de Salto Veloso, não é parente por matrimônio ou parentesco, afim ou </w:t>
      </w:r>
      <w:proofErr w:type="spellStart"/>
      <w:r w:rsidRPr="00E242C9">
        <w:rPr>
          <w:rFonts w:ascii="Arial" w:hAnsi="Arial" w:cs="Arial"/>
          <w:sz w:val="22"/>
          <w:szCs w:val="22"/>
        </w:rPr>
        <w:t>consanguíneo</w:t>
      </w:r>
      <w:proofErr w:type="spellEnd"/>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26B0C">
        <w:rPr>
          <w:rFonts w:ascii="Arial" w:hAnsi="Arial" w:cs="Arial"/>
          <w:b/>
          <w:sz w:val="22"/>
          <w:szCs w:val="22"/>
        </w:rPr>
        <w:t>1</w:t>
      </w:r>
      <w:r w:rsidR="008C76B2">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C7" w:rsidRDefault="00606EC7" w:rsidP="007036CC">
      <w:r>
        <w:separator/>
      </w:r>
    </w:p>
  </w:endnote>
  <w:endnote w:type="continuationSeparator" w:id="1">
    <w:p w:rsidR="00606EC7" w:rsidRDefault="00606EC7"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C7" w:rsidRDefault="00606EC7"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06EC7" w:rsidRDefault="00606EC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C7" w:rsidRDefault="00606EC7" w:rsidP="007036CC">
      <w:r>
        <w:separator/>
      </w:r>
    </w:p>
  </w:footnote>
  <w:footnote w:type="continuationSeparator" w:id="1">
    <w:p w:rsidR="00606EC7" w:rsidRDefault="00606EC7"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C7" w:rsidRPr="00AF7750" w:rsidRDefault="00606EC7" w:rsidP="002C195C">
    <w:pPr>
      <w:pStyle w:val="Cabealho"/>
      <w:rPr>
        <w:rFonts w:ascii="Arial" w:eastAsia="PMingLiU" w:hAnsi="Arial" w:cs="Arial"/>
        <w:color w:val="333333"/>
        <w:sz w:val="44"/>
      </w:rPr>
    </w:pPr>
    <w:r w:rsidRPr="009642E1">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91083998" r:id="rId2"/>
      </w:pict>
    </w:r>
    <w:r>
      <w:rPr>
        <w:rFonts w:ascii="Arial" w:eastAsia="PMingLiU" w:hAnsi="Arial" w:cs="Arial"/>
        <w:color w:val="333333"/>
        <w:sz w:val="44"/>
      </w:rPr>
      <w:tab/>
    </w:r>
    <w:r w:rsidRPr="00AF7750">
      <w:rPr>
        <w:rFonts w:ascii="Arial" w:eastAsia="PMingLiU" w:hAnsi="Arial" w:cs="Arial"/>
        <w:color w:val="333333"/>
        <w:sz w:val="44"/>
      </w:rPr>
      <w:t>Estado de Santa Catarina</w:t>
    </w:r>
  </w:p>
  <w:p w:rsidR="00606EC7" w:rsidRPr="00AF7750" w:rsidRDefault="00606EC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06EC7" w:rsidRPr="002F2CD3" w:rsidRDefault="00606EC7" w:rsidP="002C195C">
    <w:pPr>
      <w:pStyle w:val="Cabealho"/>
    </w:pPr>
  </w:p>
  <w:p w:rsidR="00606EC7" w:rsidRDefault="00606EC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C2FC9"/>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2DE0"/>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5145"/>
    <w:rsid w:val="00326296"/>
    <w:rsid w:val="003373B1"/>
    <w:rsid w:val="00356C28"/>
    <w:rsid w:val="00363A0C"/>
    <w:rsid w:val="00364D81"/>
    <w:rsid w:val="0036662B"/>
    <w:rsid w:val="00366C64"/>
    <w:rsid w:val="00376F22"/>
    <w:rsid w:val="00397C18"/>
    <w:rsid w:val="003B743E"/>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249DB"/>
    <w:rsid w:val="00526B0C"/>
    <w:rsid w:val="00541095"/>
    <w:rsid w:val="0054415B"/>
    <w:rsid w:val="00565ADA"/>
    <w:rsid w:val="005778CE"/>
    <w:rsid w:val="00580B9A"/>
    <w:rsid w:val="00582C6F"/>
    <w:rsid w:val="00596D60"/>
    <w:rsid w:val="005A05AF"/>
    <w:rsid w:val="005A61AE"/>
    <w:rsid w:val="005B0113"/>
    <w:rsid w:val="005B7C5A"/>
    <w:rsid w:val="005D011E"/>
    <w:rsid w:val="005E4BFA"/>
    <w:rsid w:val="005F1D17"/>
    <w:rsid w:val="00602B55"/>
    <w:rsid w:val="00606EC7"/>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499C"/>
    <w:rsid w:val="007D344A"/>
    <w:rsid w:val="007D65E9"/>
    <w:rsid w:val="007F03C9"/>
    <w:rsid w:val="007F3747"/>
    <w:rsid w:val="00800280"/>
    <w:rsid w:val="0080054C"/>
    <w:rsid w:val="008068CF"/>
    <w:rsid w:val="008069F3"/>
    <w:rsid w:val="00811399"/>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C76B2"/>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1A4C"/>
    <w:rsid w:val="009642E1"/>
    <w:rsid w:val="00974057"/>
    <w:rsid w:val="00976AB4"/>
    <w:rsid w:val="009808DF"/>
    <w:rsid w:val="009913FF"/>
    <w:rsid w:val="009958A6"/>
    <w:rsid w:val="009A0544"/>
    <w:rsid w:val="009A3401"/>
    <w:rsid w:val="009A4852"/>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4D52"/>
    <w:rsid w:val="00A65357"/>
    <w:rsid w:val="00A65CE0"/>
    <w:rsid w:val="00A71EF4"/>
    <w:rsid w:val="00A74365"/>
    <w:rsid w:val="00A74A40"/>
    <w:rsid w:val="00A753A1"/>
    <w:rsid w:val="00A75BDA"/>
    <w:rsid w:val="00A76BE2"/>
    <w:rsid w:val="00A9319F"/>
    <w:rsid w:val="00A9569D"/>
    <w:rsid w:val="00AA49EC"/>
    <w:rsid w:val="00AC756F"/>
    <w:rsid w:val="00AE61AF"/>
    <w:rsid w:val="00AF19E2"/>
    <w:rsid w:val="00B046BE"/>
    <w:rsid w:val="00B1295B"/>
    <w:rsid w:val="00B14935"/>
    <w:rsid w:val="00B154C8"/>
    <w:rsid w:val="00B15784"/>
    <w:rsid w:val="00B207A9"/>
    <w:rsid w:val="00B2105A"/>
    <w:rsid w:val="00B27339"/>
    <w:rsid w:val="00B35BD5"/>
    <w:rsid w:val="00B3712F"/>
    <w:rsid w:val="00B4630C"/>
    <w:rsid w:val="00B522DF"/>
    <w:rsid w:val="00B53CA9"/>
    <w:rsid w:val="00B57C10"/>
    <w:rsid w:val="00B6566A"/>
    <w:rsid w:val="00B6634B"/>
    <w:rsid w:val="00B6645F"/>
    <w:rsid w:val="00B67F61"/>
    <w:rsid w:val="00B71DE6"/>
    <w:rsid w:val="00B7418C"/>
    <w:rsid w:val="00B90461"/>
    <w:rsid w:val="00B916B0"/>
    <w:rsid w:val="00B94A19"/>
    <w:rsid w:val="00BA37DC"/>
    <w:rsid w:val="00BA7FEA"/>
    <w:rsid w:val="00BD00F1"/>
    <w:rsid w:val="00BD4817"/>
    <w:rsid w:val="00BD4999"/>
    <w:rsid w:val="00C0063B"/>
    <w:rsid w:val="00C0342D"/>
    <w:rsid w:val="00C04E1B"/>
    <w:rsid w:val="00C10502"/>
    <w:rsid w:val="00C23CCF"/>
    <w:rsid w:val="00C25469"/>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918"/>
    <w:rsid w:val="00D72C3B"/>
    <w:rsid w:val="00D76F26"/>
    <w:rsid w:val="00D825E5"/>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6ABC"/>
    <w:rsid w:val="00EB1F66"/>
    <w:rsid w:val="00EB2F8D"/>
    <w:rsid w:val="00EC127A"/>
    <w:rsid w:val="00EC5011"/>
    <w:rsid w:val="00EC5D7F"/>
    <w:rsid w:val="00EE2EBC"/>
    <w:rsid w:val="00EE62D8"/>
    <w:rsid w:val="00EF0108"/>
    <w:rsid w:val="00EF0A76"/>
    <w:rsid w:val="00F10D6C"/>
    <w:rsid w:val="00F25216"/>
    <w:rsid w:val="00F26B04"/>
    <w:rsid w:val="00F62A72"/>
    <w:rsid w:val="00F64C7A"/>
    <w:rsid w:val="00F7031A"/>
    <w:rsid w:val="00F75E2B"/>
    <w:rsid w:val="00F8109B"/>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7041</TotalTime>
  <Pages>23</Pages>
  <Words>6755</Words>
  <Characters>36480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46</cp:revision>
  <cp:lastPrinted>2018-05-23T14:25:00Z</cp:lastPrinted>
  <dcterms:created xsi:type="dcterms:W3CDTF">2018-04-26T17:34:00Z</dcterms:created>
  <dcterms:modified xsi:type="dcterms:W3CDTF">2018-06-21T14:00:00Z</dcterms:modified>
</cp:coreProperties>
</file>