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4A" w:rsidRDefault="0076774A" w:rsidP="00A4630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76774A" w:rsidRDefault="0076774A" w:rsidP="00A4630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MUNICIPIO DE SALTO VELOSO</w:t>
      </w:r>
    </w:p>
    <w:p w:rsidR="0076774A" w:rsidRDefault="0076774A" w:rsidP="00A4630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CONSELHO MUNICIPAL DOS DIREITOS DA CRIANÇA E DO ADOLESCENTE</w:t>
      </w:r>
    </w:p>
    <w:p w:rsidR="0076774A" w:rsidRDefault="0076774A" w:rsidP="00A4630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EDITAL N° 001/2014</w:t>
      </w:r>
    </w:p>
    <w:p w:rsidR="0076774A" w:rsidRPr="00A4630A" w:rsidRDefault="0076774A" w:rsidP="0076774A">
      <w:pPr>
        <w:jc w:val="center"/>
        <w:rPr>
          <w:b/>
          <w:sz w:val="28"/>
          <w:szCs w:val="28"/>
        </w:rPr>
      </w:pPr>
      <w:r w:rsidRPr="00A4630A">
        <w:rPr>
          <w:b/>
          <w:sz w:val="28"/>
          <w:szCs w:val="28"/>
        </w:rPr>
        <w:t>CARGO: CONSELHEIRO TUTELAR</w:t>
      </w:r>
    </w:p>
    <w:p w:rsidR="0076774A" w:rsidRDefault="0076774A" w:rsidP="0076774A">
      <w:pPr>
        <w:jc w:val="center"/>
        <w:rPr>
          <w:b/>
          <w:sz w:val="28"/>
          <w:szCs w:val="28"/>
          <w:u w:val="single"/>
        </w:rPr>
      </w:pPr>
      <w:r w:rsidRPr="0076774A">
        <w:rPr>
          <w:b/>
          <w:sz w:val="28"/>
          <w:szCs w:val="28"/>
          <w:u w:val="single"/>
        </w:rPr>
        <w:t>GABARITO</w:t>
      </w:r>
    </w:p>
    <w:tbl>
      <w:tblPr>
        <w:tblStyle w:val="Tabelacomgrade"/>
        <w:tblW w:w="0" w:type="auto"/>
        <w:tblInd w:w="251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567"/>
        <w:gridCol w:w="567"/>
        <w:gridCol w:w="567"/>
        <w:gridCol w:w="567"/>
      </w:tblGrid>
      <w:tr w:rsidR="0076774A" w:rsidRPr="007D261D" w:rsidTr="00011459">
        <w:tc>
          <w:tcPr>
            <w:tcW w:w="1701" w:type="dxa"/>
          </w:tcPr>
          <w:p w:rsidR="0076774A" w:rsidRPr="007D261D" w:rsidRDefault="0076774A" w:rsidP="000114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QUESTÕES</w:t>
            </w:r>
          </w:p>
        </w:tc>
        <w:tc>
          <w:tcPr>
            <w:tcW w:w="2977" w:type="dxa"/>
            <w:gridSpan w:val="5"/>
          </w:tcPr>
          <w:p w:rsidR="0076774A" w:rsidRPr="007D261D" w:rsidRDefault="0076774A" w:rsidP="000114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RESPOSTAS</w:t>
            </w:r>
          </w:p>
        </w:tc>
      </w:tr>
      <w:tr w:rsidR="0076774A" w:rsidTr="00011459">
        <w:tc>
          <w:tcPr>
            <w:tcW w:w="1701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01</w:t>
            </w:r>
          </w:p>
        </w:tc>
        <w:tc>
          <w:tcPr>
            <w:tcW w:w="709" w:type="dxa"/>
          </w:tcPr>
          <w:p w:rsidR="0076774A" w:rsidRPr="0076774A" w:rsidRDefault="0076774A" w:rsidP="00011459">
            <w:pPr>
              <w:jc w:val="center"/>
              <w:rPr>
                <w:rFonts w:cstheme="minorHAnsi"/>
                <w:color w:val="000000" w:themeColor="text1"/>
                <w:sz w:val="32"/>
                <w:szCs w:val="32"/>
                <w:highlight w:val="black"/>
              </w:rPr>
            </w:pPr>
            <w:r w:rsidRPr="0076774A">
              <w:rPr>
                <w:rFonts w:cstheme="minorHAnsi"/>
                <w:color w:val="000000" w:themeColor="text1"/>
                <w:sz w:val="32"/>
                <w:szCs w:val="32"/>
                <w:highlight w:val="black"/>
              </w:rPr>
              <w:t>A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</w:t>
            </w:r>
          </w:p>
        </w:tc>
      </w:tr>
      <w:tr w:rsidR="0076774A" w:rsidTr="00011459">
        <w:tc>
          <w:tcPr>
            <w:tcW w:w="1701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02</w:t>
            </w:r>
          </w:p>
        </w:tc>
        <w:tc>
          <w:tcPr>
            <w:tcW w:w="709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6774A">
              <w:rPr>
                <w:rFonts w:cstheme="minorHAnsi"/>
                <w:sz w:val="32"/>
                <w:szCs w:val="32"/>
                <w:highlight w:val="black"/>
              </w:rPr>
              <w:t>D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</w:t>
            </w:r>
          </w:p>
        </w:tc>
      </w:tr>
      <w:tr w:rsidR="0076774A" w:rsidTr="00011459">
        <w:tc>
          <w:tcPr>
            <w:tcW w:w="1701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03</w:t>
            </w:r>
          </w:p>
        </w:tc>
        <w:tc>
          <w:tcPr>
            <w:tcW w:w="709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76774A" w:rsidRPr="0076774A" w:rsidRDefault="0076774A" w:rsidP="00011459">
            <w:pPr>
              <w:jc w:val="center"/>
              <w:rPr>
                <w:rFonts w:cstheme="minorHAnsi"/>
                <w:sz w:val="32"/>
                <w:szCs w:val="32"/>
                <w:highlight w:val="black"/>
              </w:rPr>
            </w:pPr>
            <w:r w:rsidRPr="0076774A">
              <w:rPr>
                <w:rFonts w:cstheme="minorHAnsi"/>
                <w:sz w:val="32"/>
                <w:szCs w:val="32"/>
                <w:highlight w:val="black"/>
              </w:rPr>
              <w:t>E</w:t>
            </w:r>
          </w:p>
        </w:tc>
      </w:tr>
      <w:tr w:rsidR="0076774A" w:rsidTr="00011459">
        <w:tc>
          <w:tcPr>
            <w:tcW w:w="1701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04</w:t>
            </w:r>
          </w:p>
        </w:tc>
        <w:tc>
          <w:tcPr>
            <w:tcW w:w="709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6774A">
              <w:rPr>
                <w:rFonts w:cstheme="minorHAnsi"/>
                <w:sz w:val="32"/>
                <w:szCs w:val="32"/>
                <w:highlight w:val="black"/>
              </w:rPr>
              <w:t>C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</w:t>
            </w:r>
          </w:p>
        </w:tc>
      </w:tr>
      <w:tr w:rsidR="0076774A" w:rsidTr="00011459">
        <w:tc>
          <w:tcPr>
            <w:tcW w:w="1701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05</w:t>
            </w:r>
          </w:p>
        </w:tc>
        <w:tc>
          <w:tcPr>
            <w:tcW w:w="709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6774A">
              <w:rPr>
                <w:rFonts w:cstheme="minorHAnsi"/>
                <w:sz w:val="32"/>
                <w:szCs w:val="32"/>
                <w:highlight w:val="black"/>
              </w:rPr>
              <w:t>B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</w:t>
            </w:r>
          </w:p>
        </w:tc>
      </w:tr>
      <w:tr w:rsidR="0076774A" w:rsidTr="00011459">
        <w:tc>
          <w:tcPr>
            <w:tcW w:w="1701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06</w:t>
            </w:r>
          </w:p>
        </w:tc>
        <w:tc>
          <w:tcPr>
            <w:tcW w:w="709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6774A">
              <w:rPr>
                <w:rFonts w:cstheme="minorHAnsi"/>
                <w:sz w:val="32"/>
                <w:szCs w:val="32"/>
                <w:highlight w:val="black"/>
              </w:rPr>
              <w:t>A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</w:t>
            </w:r>
          </w:p>
        </w:tc>
      </w:tr>
      <w:tr w:rsidR="0076774A" w:rsidTr="00011459">
        <w:tc>
          <w:tcPr>
            <w:tcW w:w="1701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07</w:t>
            </w:r>
          </w:p>
        </w:tc>
        <w:tc>
          <w:tcPr>
            <w:tcW w:w="709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6774A">
              <w:rPr>
                <w:rFonts w:cstheme="minorHAnsi"/>
                <w:sz w:val="32"/>
                <w:szCs w:val="32"/>
                <w:highlight w:val="black"/>
              </w:rPr>
              <w:t>A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</w:t>
            </w:r>
          </w:p>
        </w:tc>
      </w:tr>
      <w:tr w:rsidR="0076774A" w:rsidRPr="0076774A" w:rsidTr="00011459">
        <w:tc>
          <w:tcPr>
            <w:tcW w:w="1701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08</w:t>
            </w:r>
          </w:p>
        </w:tc>
        <w:tc>
          <w:tcPr>
            <w:tcW w:w="709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6774A">
              <w:rPr>
                <w:rFonts w:cstheme="minorHAnsi"/>
                <w:sz w:val="32"/>
                <w:szCs w:val="32"/>
                <w:highlight w:val="black"/>
              </w:rPr>
              <w:t>B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</w:t>
            </w:r>
          </w:p>
        </w:tc>
      </w:tr>
      <w:tr w:rsidR="0076774A" w:rsidTr="00011459">
        <w:tc>
          <w:tcPr>
            <w:tcW w:w="1701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09</w:t>
            </w:r>
          </w:p>
        </w:tc>
        <w:tc>
          <w:tcPr>
            <w:tcW w:w="709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6774A">
              <w:rPr>
                <w:rFonts w:cstheme="minorHAnsi"/>
                <w:sz w:val="32"/>
                <w:szCs w:val="32"/>
                <w:highlight w:val="black"/>
              </w:rPr>
              <w:t>E</w:t>
            </w:r>
          </w:p>
        </w:tc>
      </w:tr>
      <w:tr w:rsidR="0076774A" w:rsidTr="00011459">
        <w:tc>
          <w:tcPr>
            <w:tcW w:w="1701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6774A">
              <w:rPr>
                <w:rFonts w:cstheme="minorHAnsi"/>
                <w:sz w:val="32"/>
                <w:szCs w:val="32"/>
                <w:highlight w:val="black"/>
              </w:rPr>
              <w:t>C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</w:t>
            </w:r>
          </w:p>
        </w:tc>
      </w:tr>
      <w:tr w:rsidR="0076774A" w:rsidTr="00011459">
        <w:tc>
          <w:tcPr>
            <w:tcW w:w="1701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11</w:t>
            </w:r>
          </w:p>
        </w:tc>
        <w:tc>
          <w:tcPr>
            <w:tcW w:w="709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6774A">
              <w:rPr>
                <w:rFonts w:cstheme="minorHAnsi"/>
                <w:sz w:val="32"/>
                <w:szCs w:val="32"/>
                <w:highlight w:val="black"/>
              </w:rPr>
              <w:t>A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</w:t>
            </w:r>
          </w:p>
        </w:tc>
      </w:tr>
      <w:tr w:rsidR="0076774A" w:rsidTr="00011459">
        <w:tc>
          <w:tcPr>
            <w:tcW w:w="1701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12</w:t>
            </w:r>
          </w:p>
        </w:tc>
        <w:tc>
          <w:tcPr>
            <w:tcW w:w="709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6774A">
              <w:rPr>
                <w:rFonts w:cstheme="minorHAnsi"/>
                <w:sz w:val="32"/>
                <w:szCs w:val="32"/>
                <w:highlight w:val="black"/>
              </w:rPr>
              <w:t>E</w:t>
            </w:r>
          </w:p>
        </w:tc>
      </w:tr>
      <w:tr w:rsidR="0076774A" w:rsidTr="00011459">
        <w:tc>
          <w:tcPr>
            <w:tcW w:w="1701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13</w:t>
            </w:r>
          </w:p>
        </w:tc>
        <w:tc>
          <w:tcPr>
            <w:tcW w:w="709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6774A">
              <w:rPr>
                <w:rFonts w:cstheme="minorHAnsi"/>
                <w:sz w:val="32"/>
                <w:szCs w:val="32"/>
                <w:highlight w:val="black"/>
              </w:rPr>
              <w:t>D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</w:t>
            </w:r>
          </w:p>
        </w:tc>
      </w:tr>
      <w:tr w:rsidR="0076774A" w:rsidTr="00011459">
        <w:tc>
          <w:tcPr>
            <w:tcW w:w="1701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14</w:t>
            </w:r>
          </w:p>
        </w:tc>
        <w:tc>
          <w:tcPr>
            <w:tcW w:w="709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6774A">
              <w:rPr>
                <w:rFonts w:cstheme="minorHAnsi"/>
                <w:sz w:val="32"/>
                <w:szCs w:val="32"/>
                <w:highlight w:val="black"/>
              </w:rPr>
              <w:t>E</w:t>
            </w:r>
          </w:p>
        </w:tc>
      </w:tr>
      <w:tr w:rsidR="0076774A" w:rsidTr="00011459">
        <w:tc>
          <w:tcPr>
            <w:tcW w:w="1701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15</w:t>
            </w:r>
          </w:p>
        </w:tc>
        <w:tc>
          <w:tcPr>
            <w:tcW w:w="709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6774A">
              <w:rPr>
                <w:rFonts w:cstheme="minorHAnsi"/>
                <w:sz w:val="32"/>
                <w:szCs w:val="32"/>
                <w:highlight w:val="black"/>
              </w:rPr>
              <w:t>C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</w:t>
            </w:r>
          </w:p>
        </w:tc>
      </w:tr>
      <w:tr w:rsidR="0076774A" w:rsidTr="00011459">
        <w:tc>
          <w:tcPr>
            <w:tcW w:w="1701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16</w:t>
            </w:r>
          </w:p>
        </w:tc>
        <w:tc>
          <w:tcPr>
            <w:tcW w:w="709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6774A">
              <w:rPr>
                <w:rFonts w:cstheme="minorHAnsi"/>
                <w:sz w:val="32"/>
                <w:szCs w:val="32"/>
                <w:highlight w:val="black"/>
              </w:rPr>
              <w:t>B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</w:t>
            </w:r>
          </w:p>
        </w:tc>
      </w:tr>
      <w:tr w:rsidR="0076774A" w:rsidTr="00011459">
        <w:tc>
          <w:tcPr>
            <w:tcW w:w="1701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17</w:t>
            </w:r>
          </w:p>
        </w:tc>
        <w:tc>
          <w:tcPr>
            <w:tcW w:w="709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6774A">
              <w:rPr>
                <w:rFonts w:cstheme="minorHAnsi"/>
                <w:sz w:val="32"/>
                <w:szCs w:val="32"/>
                <w:highlight w:val="black"/>
              </w:rPr>
              <w:t>C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</w:t>
            </w:r>
          </w:p>
        </w:tc>
      </w:tr>
      <w:tr w:rsidR="0076774A" w:rsidTr="00011459">
        <w:tc>
          <w:tcPr>
            <w:tcW w:w="1701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18</w:t>
            </w:r>
          </w:p>
        </w:tc>
        <w:tc>
          <w:tcPr>
            <w:tcW w:w="709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6774A">
              <w:rPr>
                <w:rFonts w:cstheme="minorHAnsi"/>
                <w:sz w:val="32"/>
                <w:szCs w:val="32"/>
                <w:highlight w:val="black"/>
              </w:rPr>
              <w:t>C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</w:t>
            </w:r>
          </w:p>
        </w:tc>
      </w:tr>
      <w:tr w:rsidR="0076774A" w:rsidTr="00011459">
        <w:tc>
          <w:tcPr>
            <w:tcW w:w="1701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19</w:t>
            </w:r>
          </w:p>
        </w:tc>
        <w:tc>
          <w:tcPr>
            <w:tcW w:w="709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6774A">
              <w:rPr>
                <w:rFonts w:cstheme="minorHAnsi"/>
                <w:sz w:val="32"/>
                <w:szCs w:val="32"/>
                <w:highlight w:val="black"/>
              </w:rPr>
              <w:t>A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</w:t>
            </w:r>
          </w:p>
        </w:tc>
      </w:tr>
      <w:tr w:rsidR="0076774A" w:rsidTr="00011459">
        <w:tc>
          <w:tcPr>
            <w:tcW w:w="1701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20</w:t>
            </w:r>
          </w:p>
        </w:tc>
        <w:tc>
          <w:tcPr>
            <w:tcW w:w="709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6774A">
              <w:rPr>
                <w:rFonts w:cstheme="minorHAnsi"/>
                <w:sz w:val="32"/>
                <w:szCs w:val="32"/>
                <w:highlight w:val="black"/>
              </w:rPr>
              <w:t>B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76774A" w:rsidRDefault="0076774A" w:rsidP="00011459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</w:t>
            </w:r>
          </w:p>
        </w:tc>
      </w:tr>
    </w:tbl>
    <w:p w:rsidR="0076774A" w:rsidRDefault="00A4630A" w:rsidP="00A4630A">
      <w:pPr>
        <w:rPr>
          <w:sz w:val="28"/>
          <w:szCs w:val="28"/>
        </w:rPr>
      </w:pPr>
      <w:r>
        <w:rPr>
          <w:sz w:val="28"/>
          <w:szCs w:val="28"/>
        </w:rPr>
        <w:t>Comissão Especial para Processo Eleitoral:</w:t>
      </w:r>
    </w:p>
    <w:p w:rsidR="00A4630A" w:rsidRDefault="00A4630A" w:rsidP="00A4630A">
      <w:pPr>
        <w:rPr>
          <w:sz w:val="28"/>
          <w:szCs w:val="28"/>
        </w:rPr>
      </w:pPr>
      <w:bookmarkStart w:id="0" w:name="_GoBack"/>
      <w:bookmarkEnd w:id="0"/>
    </w:p>
    <w:p w:rsidR="00A4630A" w:rsidRDefault="00A4630A" w:rsidP="00A4630A">
      <w:pPr>
        <w:spacing w:after="0"/>
        <w:rPr>
          <w:sz w:val="28"/>
          <w:szCs w:val="28"/>
        </w:rPr>
      </w:pPr>
      <w:r>
        <w:rPr>
          <w:sz w:val="28"/>
          <w:szCs w:val="28"/>
        </w:rPr>
        <w:t>Orlando Abati                                                                Ana Célia de Oliveira Ribeiro</w:t>
      </w:r>
    </w:p>
    <w:p w:rsidR="00A4630A" w:rsidRDefault="00A4630A" w:rsidP="00A4630A">
      <w:pPr>
        <w:spacing w:after="0"/>
        <w:rPr>
          <w:sz w:val="28"/>
          <w:szCs w:val="28"/>
        </w:rPr>
      </w:pPr>
    </w:p>
    <w:p w:rsidR="00A4630A" w:rsidRDefault="00A4630A" w:rsidP="00A4630A">
      <w:pPr>
        <w:spacing w:after="0"/>
        <w:rPr>
          <w:sz w:val="28"/>
          <w:szCs w:val="28"/>
        </w:rPr>
      </w:pPr>
      <w:r>
        <w:rPr>
          <w:sz w:val="28"/>
          <w:szCs w:val="28"/>
        </w:rPr>
        <w:t>Simone Carrilho Tavares Borga                                  Bruno Barbosa</w:t>
      </w:r>
    </w:p>
    <w:p w:rsidR="00A4630A" w:rsidRDefault="00A4630A" w:rsidP="00A4630A">
      <w:pPr>
        <w:spacing w:after="0"/>
        <w:rPr>
          <w:sz w:val="28"/>
          <w:szCs w:val="28"/>
        </w:rPr>
      </w:pPr>
    </w:p>
    <w:p w:rsidR="00A4630A" w:rsidRDefault="00A4630A" w:rsidP="00A4630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Nelói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Zapelini</w:t>
      </w:r>
      <w:proofErr w:type="spellEnd"/>
      <w:r>
        <w:rPr>
          <w:sz w:val="28"/>
          <w:szCs w:val="28"/>
        </w:rPr>
        <w:t xml:space="preserve">                                                                 Danilo </w:t>
      </w:r>
      <w:proofErr w:type="spellStart"/>
      <w:r>
        <w:rPr>
          <w:sz w:val="28"/>
          <w:szCs w:val="28"/>
        </w:rPr>
        <w:t>Tomazi</w:t>
      </w:r>
      <w:proofErr w:type="spellEnd"/>
    </w:p>
    <w:p w:rsidR="00A4630A" w:rsidRDefault="00A4630A" w:rsidP="00A4630A">
      <w:pPr>
        <w:spacing w:after="0"/>
        <w:rPr>
          <w:sz w:val="28"/>
          <w:szCs w:val="28"/>
        </w:rPr>
      </w:pPr>
    </w:p>
    <w:p w:rsidR="00A4630A" w:rsidRPr="00A4630A" w:rsidRDefault="00A4630A" w:rsidP="00A463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Marcia Janete </w:t>
      </w:r>
      <w:proofErr w:type="spellStart"/>
      <w:r>
        <w:rPr>
          <w:sz w:val="28"/>
          <w:szCs w:val="28"/>
        </w:rPr>
        <w:t>Suldowski</w:t>
      </w:r>
      <w:proofErr w:type="spellEnd"/>
      <w:r>
        <w:rPr>
          <w:sz w:val="28"/>
          <w:szCs w:val="28"/>
        </w:rPr>
        <w:t xml:space="preserve">                                              Ademir Jung</w:t>
      </w:r>
    </w:p>
    <w:sectPr w:rsidR="00A4630A" w:rsidRPr="00A4630A" w:rsidSect="00A4630A">
      <w:pgSz w:w="11906" w:h="16838"/>
      <w:pgMar w:top="709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4A"/>
    <w:rsid w:val="0076774A"/>
    <w:rsid w:val="0080128B"/>
    <w:rsid w:val="00A4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7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7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7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7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2014-09-25T13:41:00Z</cp:lastPrinted>
  <dcterms:created xsi:type="dcterms:W3CDTF">2014-09-23T16:25:00Z</dcterms:created>
  <dcterms:modified xsi:type="dcterms:W3CDTF">2014-09-25T13:41:00Z</dcterms:modified>
</cp:coreProperties>
</file>